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AFB0" w14:textId="76EFB5A9" w:rsidR="00644811" w:rsidRPr="002657A2" w:rsidRDefault="00E3226D" w:rsidP="00A612BF">
      <w:pPr>
        <w:pStyle w:val="Rubrik"/>
        <w:numPr>
          <w:ilvl w:val="0"/>
          <w:numId w:val="0"/>
        </w:numPr>
        <w:rPr>
          <w:rFonts w:ascii="Garamond" w:hAnsi="Garamond"/>
          <w:sz w:val="36"/>
          <w:szCs w:val="18"/>
        </w:rPr>
      </w:pPr>
      <w:bookmarkStart w:id="0" w:name="_Toc212363168"/>
      <w:r w:rsidRPr="00342F66">
        <w:rPr>
          <w:rFonts w:ascii="Garamond" w:hAnsi="Garamond" w:cs="Times New Roman"/>
          <w:szCs w:val="40"/>
        </w:rPr>
        <w:t>Anvisning för tillämpning av FMV Vägledningar vid anskaffning av CE-märkta produkter</w:t>
      </w:r>
      <w:bookmarkEnd w:id="0"/>
      <w:r w:rsidR="00912C2A">
        <w:rPr>
          <w:rFonts w:ascii="Garamond" w:hAnsi="Garamond"/>
          <w:sz w:val="36"/>
          <w:szCs w:val="18"/>
        </w:rPr>
        <w:t xml:space="preserve"> </w:t>
      </w:r>
      <w:r w:rsidR="00912C2A" w:rsidRPr="00342F66">
        <w:rPr>
          <w:rFonts w:ascii="Garamond" w:hAnsi="Garamond" w:cs="Times New Roman"/>
          <w:b w:val="0"/>
          <w:bCs w:val="0"/>
          <w:i/>
          <w:iCs/>
          <w:color w:val="auto"/>
          <w:szCs w:val="40"/>
        </w:rPr>
        <w:t>(Vägledning CE-0)</w:t>
      </w:r>
    </w:p>
    <w:p w14:paraId="6CC4E13A" w14:textId="4C310ABF" w:rsidR="008A2D14" w:rsidRDefault="000F0F48" w:rsidP="00A612BF">
      <w:pPr>
        <w:pStyle w:val="Brdtext1"/>
      </w:pPr>
      <w:r w:rsidRPr="008A2D14">
        <w:t>Det politiska omvärldsläget gör att det behövs rutiner som medför att anskaffningar kan genomföras snabbare och enklare, men ändå vara lagliga, och att det samtidigt ger produkter med de förmågor och funktioner som Försvarsmakten har behov av.</w:t>
      </w:r>
      <w:r w:rsidR="00342F66" w:rsidRPr="00C36264">
        <w:rPr>
          <w:noProof/>
          <w:sz w:val="22"/>
          <w:szCs w:val="22"/>
        </w:rPr>
        <w:drawing>
          <wp:anchor distT="0" distB="0" distL="114300" distR="114300" simplePos="0" relativeHeight="251659264" behindDoc="1" locked="0" layoutInCell="1" allowOverlap="1" wp14:anchorId="70D28A20" wp14:editId="4FF66A4C">
            <wp:simplePos x="0" y="0"/>
            <wp:positionH relativeFrom="margin">
              <wp:align>right</wp:align>
            </wp:positionH>
            <wp:positionV relativeFrom="paragraph">
              <wp:posOffset>10160</wp:posOffset>
            </wp:positionV>
            <wp:extent cx="1743075" cy="1228090"/>
            <wp:effectExtent l="0" t="0" r="9525" b="0"/>
            <wp:wrapTight wrapText="bothSides">
              <wp:wrapPolygon edited="0">
                <wp:start x="236" y="0"/>
                <wp:lineTo x="236" y="21109"/>
                <wp:lineTo x="21482" y="21109"/>
                <wp:lineTo x="21482" y="0"/>
                <wp:lineTo x="236" y="0"/>
              </wp:wrapPolygon>
            </wp:wrapTight>
            <wp:docPr id="4" name="Bildobjekt 4" descr="En bild som visar symbol, Grafik,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symbol, Grafik, Teckensnitt, logotyp&#10;&#10;AI-genererat innehåll kan vara felaktigt."/>
                    <pic:cNvPicPr/>
                  </pic:nvPicPr>
                  <pic:blipFill rotWithShape="1">
                    <a:blip r:embed="rId12" cstate="print">
                      <a:extLst>
                        <a:ext uri="{28A0092B-C50C-407E-A947-70E740481C1C}">
                          <a14:useLocalDpi xmlns:a14="http://schemas.microsoft.com/office/drawing/2010/main" val="0"/>
                        </a:ext>
                      </a:extLst>
                    </a:blip>
                    <a:srcRect l="-3087" r="-704"/>
                    <a:stretch/>
                  </pic:blipFill>
                  <pic:spPr bwMode="auto">
                    <a:xfrm>
                      <a:off x="0" y="0"/>
                      <a:ext cx="1743075" cy="1228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F2405A">
        <w:t>Köp eller upphandling</w:t>
      </w:r>
      <w:r w:rsidR="00A612BF">
        <w:t xml:space="preserve"> av </w:t>
      </w:r>
      <w:r w:rsidR="003E0C7E">
        <w:t>tekniska system och produkter</w:t>
      </w:r>
      <w:r w:rsidR="00A612BF">
        <w:t xml:space="preserve"> för Försvarsmaktens verksamhet är en </w:t>
      </w:r>
      <w:r w:rsidR="00F2405A">
        <w:t>regelstyrd</w:t>
      </w:r>
      <w:r w:rsidR="00A612BF">
        <w:t xml:space="preserve"> process med många </w:t>
      </w:r>
      <w:r w:rsidR="00D9363A">
        <w:t xml:space="preserve">olika </w:t>
      </w:r>
      <w:r w:rsidR="00A612BF">
        <w:t xml:space="preserve">utmaningar. </w:t>
      </w:r>
    </w:p>
    <w:p w14:paraId="4583F449" w14:textId="67ADB7C5" w:rsidR="00A612BF" w:rsidRPr="00912C2A" w:rsidRDefault="00A612BF" w:rsidP="00A612BF">
      <w:pPr>
        <w:pStyle w:val="Brdtext1"/>
        <w:rPr>
          <w:b w:val="0"/>
          <w:bCs w:val="0"/>
        </w:rPr>
      </w:pPr>
      <w:r w:rsidRPr="00912C2A">
        <w:rPr>
          <w:b w:val="0"/>
          <w:bCs w:val="0"/>
        </w:rPr>
        <w:t xml:space="preserve">I många </w:t>
      </w:r>
      <w:r w:rsidR="003E0C7E">
        <w:rPr>
          <w:b w:val="0"/>
          <w:bCs w:val="0"/>
        </w:rPr>
        <w:t>upphandlingar</w:t>
      </w:r>
      <w:r w:rsidRPr="00912C2A">
        <w:rPr>
          <w:b w:val="0"/>
          <w:bCs w:val="0"/>
        </w:rPr>
        <w:t xml:space="preserve"> kan processen underlättas</w:t>
      </w:r>
      <w:r w:rsidR="002F2310" w:rsidRPr="00912C2A">
        <w:rPr>
          <w:b w:val="0"/>
          <w:bCs w:val="0"/>
        </w:rPr>
        <w:t xml:space="preserve"> genom</w:t>
      </w:r>
      <w:r w:rsidRPr="00912C2A">
        <w:rPr>
          <w:b w:val="0"/>
          <w:bCs w:val="0"/>
        </w:rPr>
        <w:t xml:space="preserve"> att tillämpa det </w:t>
      </w:r>
      <w:r w:rsidR="003E0C7E">
        <w:rPr>
          <w:b w:val="0"/>
          <w:bCs w:val="0"/>
        </w:rPr>
        <w:t>europeiska</w:t>
      </w:r>
      <w:r w:rsidRPr="00912C2A">
        <w:rPr>
          <w:b w:val="0"/>
          <w:bCs w:val="0"/>
        </w:rPr>
        <w:t xml:space="preserve"> regelverket för CE-märkning</w:t>
      </w:r>
      <w:r w:rsidR="003C3DDC">
        <w:rPr>
          <w:b w:val="0"/>
          <w:bCs w:val="0"/>
        </w:rPr>
        <w:t>, vilken</w:t>
      </w:r>
      <w:r w:rsidRPr="00912C2A">
        <w:rPr>
          <w:b w:val="0"/>
          <w:bCs w:val="0"/>
        </w:rPr>
        <w:t xml:space="preserve"> är process</w:t>
      </w:r>
      <w:r w:rsidR="002F2310" w:rsidRPr="00912C2A">
        <w:rPr>
          <w:b w:val="0"/>
          <w:bCs w:val="0"/>
        </w:rPr>
        <w:t>en</w:t>
      </w:r>
      <w:r w:rsidRPr="00912C2A">
        <w:rPr>
          <w:b w:val="0"/>
          <w:bCs w:val="0"/>
        </w:rPr>
        <w:t xml:space="preserve"> för att säkerställa att en produkt uppfyller EU:s krav på </w:t>
      </w:r>
      <w:r w:rsidR="003C3DDC">
        <w:rPr>
          <w:b w:val="0"/>
          <w:bCs w:val="0"/>
        </w:rPr>
        <w:t xml:space="preserve">grundläggande </w:t>
      </w:r>
      <w:r w:rsidRPr="00912C2A">
        <w:rPr>
          <w:b w:val="0"/>
          <w:bCs w:val="0"/>
        </w:rPr>
        <w:t>häls</w:t>
      </w:r>
      <w:r w:rsidR="003C3DDC">
        <w:rPr>
          <w:b w:val="0"/>
          <w:bCs w:val="0"/>
        </w:rPr>
        <w:t xml:space="preserve">o- och säkerhetskrav där </w:t>
      </w:r>
      <w:r w:rsidRPr="00912C2A">
        <w:rPr>
          <w:b w:val="0"/>
          <w:bCs w:val="0"/>
        </w:rPr>
        <w:t>miljö</w:t>
      </w:r>
      <w:r w:rsidR="003C3DDC">
        <w:rPr>
          <w:b w:val="0"/>
          <w:bCs w:val="0"/>
        </w:rPr>
        <w:t xml:space="preserve"> får anses ingå</w:t>
      </w:r>
      <w:r w:rsidRPr="00912C2A">
        <w:rPr>
          <w:b w:val="0"/>
          <w:bCs w:val="0"/>
        </w:rPr>
        <w:t xml:space="preserve">. </w:t>
      </w:r>
      <w:r w:rsidR="00444C3A" w:rsidRPr="00912C2A">
        <w:rPr>
          <w:b w:val="0"/>
          <w:bCs w:val="0"/>
        </w:rPr>
        <w:t xml:space="preserve">Enkelt uttryckt </w:t>
      </w:r>
      <w:r w:rsidR="003C3DDC">
        <w:rPr>
          <w:b w:val="0"/>
          <w:bCs w:val="0"/>
        </w:rPr>
        <w:t xml:space="preserve">ger </w:t>
      </w:r>
      <w:r w:rsidR="00D9363A">
        <w:rPr>
          <w:b w:val="0"/>
          <w:bCs w:val="0"/>
        </w:rPr>
        <w:br/>
      </w:r>
      <w:r w:rsidR="00444C3A" w:rsidRPr="00912C2A">
        <w:rPr>
          <w:b w:val="0"/>
          <w:bCs w:val="0"/>
        </w:rPr>
        <w:t xml:space="preserve">CE-märkningen </w:t>
      </w:r>
      <w:r w:rsidR="003C3DDC">
        <w:rPr>
          <w:b w:val="0"/>
          <w:bCs w:val="0"/>
        </w:rPr>
        <w:t xml:space="preserve">tillträde till den Europiska marknaden, även kallad den inre </w:t>
      </w:r>
      <w:r w:rsidRPr="00912C2A">
        <w:rPr>
          <w:b w:val="0"/>
          <w:bCs w:val="0"/>
        </w:rPr>
        <w:t>marknaden.</w:t>
      </w:r>
    </w:p>
    <w:p w14:paraId="49B5A1D4" w14:textId="2DF27847" w:rsidR="00444C3A" w:rsidRPr="00912C2A" w:rsidRDefault="00444C3A" w:rsidP="00444C3A">
      <w:pPr>
        <w:pStyle w:val="Brdtext1"/>
        <w:rPr>
          <w:b w:val="0"/>
          <w:bCs w:val="0"/>
        </w:rPr>
      </w:pPr>
      <w:r w:rsidRPr="00912C2A">
        <w:rPr>
          <w:b w:val="0"/>
          <w:bCs w:val="0"/>
        </w:rPr>
        <w:t xml:space="preserve">Genom CE-märkning krävs inga </w:t>
      </w:r>
      <w:r w:rsidR="00D9363A">
        <w:rPr>
          <w:b w:val="0"/>
          <w:bCs w:val="0"/>
        </w:rPr>
        <w:t>extra nationella</w:t>
      </w:r>
      <w:r w:rsidRPr="00912C2A">
        <w:rPr>
          <w:b w:val="0"/>
          <w:bCs w:val="0"/>
        </w:rPr>
        <w:t xml:space="preserve"> kontroller, certifieringar eller godkännanden, </w:t>
      </w:r>
      <w:r w:rsidR="003E0C7E">
        <w:rPr>
          <w:b w:val="0"/>
          <w:bCs w:val="0"/>
        </w:rPr>
        <w:t>vilket</w:t>
      </w:r>
      <w:r w:rsidRPr="00912C2A">
        <w:rPr>
          <w:b w:val="0"/>
          <w:bCs w:val="0"/>
        </w:rPr>
        <w:t xml:space="preserve"> blir enklare för både beställare och leverantörer (tillverkare). Det finns helt enkelt ett färdigt koncept för produktframtagning som hela EU står bakom.</w:t>
      </w:r>
    </w:p>
    <w:p w14:paraId="2DD14EF1" w14:textId="39D708DB" w:rsidR="00444C3A" w:rsidRPr="00912C2A" w:rsidRDefault="00444C3A" w:rsidP="00444C3A">
      <w:pPr>
        <w:pStyle w:val="Brdtext1"/>
        <w:rPr>
          <w:b w:val="0"/>
          <w:bCs w:val="0"/>
        </w:rPr>
      </w:pPr>
      <w:r w:rsidRPr="00912C2A">
        <w:rPr>
          <w:b w:val="0"/>
          <w:bCs w:val="0"/>
        </w:rPr>
        <w:t xml:space="preserve">Det låter kanske enkelt och smärtfritt men självklart finns det fallgropar även inom CE-processen. Av denna anledning har FMV utvecklat </w:t>
      </w:r>
      <w:r w:rsidR="003E0C7E">
        <w:rPr>
          <w:b w:val="0"/>
          <w:bCs w:val="0"/>
        </w:rPr>
        <w:t>tre</w:t>
      </w:r>
      <w:r w:rsidRPr="00912C2A">
        <w:rPr>
          <w:b w:val="0"/>
          <w:bCs w:val="0"/>
        </w:rPr>
        <w:t xml:space="preserve"> </w:t>
      </w:r>
      <w:r w:rsidR="003E0C7E">
        <w:rPr>
          <w:b w:val="0"/>
          <w:bCs w:val="0"/>
        </w:rPr>
        <w:t>olika</w:t>
      </w:r>
      <w:r w:rsidRPr="00912C2A">
        <w:rPr>
          <w:b w:val="0"/>
          <w:bCs w:val="0"/>
        </w:rPr>
        <w:t xml:space="preserve"> vägledningar för att utgöra stöd vid </w:t>
      </w:r>
      <w:r w:rsidR="00D9363A">
        <w:rPr>
          <w:b w:val="0"/>
          <w:bCs w:val="0"/>
        </w:rPr>
        <w:t xml:space="preserve">köp och upphandling </w:t>
      </w:r>
      <w:r w:rsidRPr="00912C2A">
        <w:rPr>
          <w:b w:val="0"/>
          <w:bCs w:val="0"/>
        </w:rPr>
        <w:t>av CE-märkta produkter.</w:t>
      </w:r>
      <w:r w:rsidR="003E0C7E">
        <w:rPr>
          <w:b w:val="0"/>
          <w:bCs w:val="0"/>
        </w:rPr>
        <w:t xml:space="preserve"> Fler vägledningar </w:t>
      </w:r>
      <w:r w:rsidR="00BF636E">
        <w:rPr>
          <w:b w:val="0"/>
          <w:bCs w:val="0"/>
        </w:rPr>
        <w:t xml:space="preserve">än nedan </w:t>
      </w:r>
      <w:r w:rsidR="003E0C7E">
        <w:rPr>
          <w:b w:val="0"/>
          <w:bCs w:val="0"/>
        </w:rPr>
        <w:t>kan komma att utarbetas.</w:t>
      </w:r>
    </w:p>
    <w:p w14:paraId="3F114625" w14:textId="0AC55E2C" w:rsidR="00444C3A" w:rsidRDefault="00444C3A" w:rsidP="00D9363A">
      <w:pPr>
        <w:pStyle w:val="Brdtext1"/>
        <w:numPr>
          <w:ilvl w:val="0"/>
          <w:numId w:val="21"/>
        </w:numPr>
        <w:spacing w:after="60"/>
        <w:ind w:left="284" w:hanging="284"/>
      </w:pPr>
      <w:r w:rsidRPr="006548F4">
        <w:t>Vägledning</w:t>
      </w:r>
      <w:r>
        <w:t xml:space="preserve"> vid köp</w:t>
      </w:r>
      <w:r w:rsidRPr="006548F4">
        <w:t xml:space="preserve"> av CE-märkta produkter</w:t>
      </w:r>
      <w:r>
        <w:t xml:space="preserve"> som finns på marknaden</w:t>
      </w:r>
      <w:r w:rsidR="00FC2591">
        <w:tab/>
      </w:r>
      <w:r w:rsidR="00FC2591">
        <w:tab/>
      </w:r>
      <w:r>
        <w:t xml:space="preserve"> </w:t>
      </w:r>
      <w:r w:rsidRPr="00D9363A">
        <w:rPr>
          <w:b w:val="0"/>
          <w:bCs w:val="0"/>
          <w:i/>
          <w:iCs/>
        </w:rPr>
        <w:t>(Vägledning CE-1)</w:t>
      </w:r>
    </w:p>
    <w:p w14:paraId="2A2531EE" w14:textId="353935ED" w:rsidR="00444C3A" w:rsidRPr="00444C3A" w:rsidRDefault="00444C3A" w:rsidP="00D9363A">
      <w:pPr>
        <w:pStyle w:val="Brdtext1"/>
        <w:ind w:left="284"/>
        <w:rPr>
          <w:sz w:val="20"/>
          <w:szCs w:val="20"/>
        </w:rPr>
      </w:pPr>
      <w:r w:rsidRPr="00444C3A">
        <w:rPr>
          <w:sz w:val="20"/>
          <w:szCs w:val="20"/>
        </w:rPr>
        <w:t>Denna vägledning är framtagen som stöd till projektledare och chefer som står inför att köpa COTS eller Dual-</w:t>
      </w:r>
      <w:proofErr w:type="spellStart"/>
      <w:r w:rsidRPr="00444C3A">
        <w:rPr>
          <w:sz w:val="20"/>
          <w:szCs w:val="20"/>
        </w:rPr>
        <w:t>Use</w:t>
      </w:r>
      <w:proofErr w:type="spellEnd"/>
      <w:r w:rsidRPr="00444C3A">
        <w:rPr>
          <w:sz w:val="20"/>
          <w:szCs w:val="20"/>
        </w:rPr>
        <w:t xml:space="preserve">-produkter som </w:t>
      </w:r>
      <w:r w:rsidR="00D9363A">
        <w:rPr>
          <w:sz w:val="20"/>
          <w:szCs w:val="20"/>
        </w:rPr>
        <w:t>föreskriver</w:t>
      </w:r>
      <w:r w:rsidRPr="00444C3A">
        <w:rPr>
          <w:sz w:val="20"/>
          <w:szCs w:val="20"/>
        </w:rPr>
        <w:t xml:space="preserve"> CE-märkning. Syftet är att ge stöd vid granskning/utvärdering av produkter som ska leda fram till beslut om att köpa eller ej köpa.</w:t>
      </w:r>
    </w:p>
    <w:p w14:paraId="2ECF25DB" w14:textId="77777777" w:rsidR="00FC2591" w:rsidRPr="00FC2591" w:rsidRDefault="00FC2591" w:rsidP="00D9363A">
      <w:pPr>
        <w:pStyle w:val="Brdtext1"/>
        <w:numPr>
          <w:ilvl w:val="0"/>
          <w:numId w:val="21"/>
        </w:numPr>
        <w:spacing w:after="60"/>
        <w:ind w:left="284" w:hanging="284"/>
      </w:pPr>
      <w:r w:rsidRPr="006548F4">
        <w:t>Vägledning</w:t>
      </w:r>
      <w:r>
        <w:t xml:space="preserve"> vid upphandling</w:t>
      </w:r>
      <w:r w:rsidRPr="006548F4">
        <w:t xml:space="preserve"> av </w:t>
      </w:r>
      <w:r>
        <w:t xml:space="preserve">befintliga </w:t>
      </w:r>
      <w:r w:rsidRPr="006548F4">
        <w:t>CE-märkta produkter</w:t>
      </w:r>
      <w:r>
        <w:t xml:space="preserve"> som finns på marknaden </w:t>
      </w:r>
      <w:r w:rsidRPr="00D9363A">
        <w:rPr>
          <w:b w:val="0"/>
          <w:bCs w:val="0"/>
          <w:i/>
          <w:iCs/>
        </w:rPr>
        <w:t>(Vägledning CE-2)</w:t>
      </w:r>
    </w:p>
    <w:p w14:paraId="1F190370" w14:textId="4376F125" w:rsidR="00FC2591" w:rsidRPr="00FC2591" w:rsidRDefault="00FC2591" w:rsidP="00D9363A">
      <w:pPr>
        <w:pStyle w:val="Brdtext1"/>
        <w:ind w:left="284"/>
        <w:rPr>
          <w:sz w:val="20"/>
          <w:szCs w:val="20"/>
        </w:rPr>
      </w:pPr>
      <w:r w:rsidRPr="00FC2591">
        <w:rPr>
          <w:sz w:val="20"/>
          <w:szCs w:val="20"/>
        </w:rPr>
        <w:t>Denna vägledning är framtagen som stöd till projektledare som står inför att upphandla CE-märkta produkter som redan finns på marknaden. Upphandlingen kan antingen möjliggöra storvolymsrabatter alternativt att ramavtal tecknas för avrop över tid. Syftet med vägledningen är att ge stöd genom hela processen från Försvarsmaktens kravställning till FMV:s överlämning av produkter.</w:t>
      </w:r>
    </w:p>
    <w:p w14:paraId="3BE359C7" w14:textId="097B9101" w:rsidR="00FC2591" w:rsidRDefault="00FC2591" w:rsidP="00D9363A">
      <w:pPr>
        <w:pStyle w:val="Brdtext1"/>
        <w:numPr>
          <w:ilvl w:val="0"/>
          <w:numId w:val="21"/>
        </w:numPr>
        <w:spacing w:after="60"/>
        <w:ind w:left="284" w:hanging="284"/>
      </w:pPr>
      <w:bookmarkStart w:id="1" w:name="_Hlk217215307"/>
      <w:bookmarkStart w:id="2" w:name="_Hlk164521732"/>
      <w:r w:rsidRPr="00FC2591">
        <w:t xml:space="preserve">Vägledning vid upphandling av CE-märkta produkter som </w:t>
      </w:r>
      <w:r w:rsidRPr="00810456">
        <w:rPr>
          <w:u w:val="single"/>
        </w:rPr>
        <w:t>inte</w:t>
      </w:r>
      <w:r w:rsidRPr="00FC2591">
        <w:t xml:space="preserve"> finns på marknaden </w:t>
      </w:r>
      <w:r w:rsidRPr="00D9363A">
        <w:rPr>
          <w:b w:val="0"/>
          <w:bCs w:val="0"/>
          <w:i/>
          <w:iCs/>
        </w:rPr>
        <w:t>(Vägledning CE-3</w:t>
      </w:r>
      <w:bookmarkEnd w:id="1"/>
      <w:r w:rsidRPr="00D9363A">
        <w:rPr>
          <w:b w:val="0"/>
          <w:bCs w:val="0"/>
          <w:i/>
          <w:iCs/>
        </w:rPr>
        <w:t>)</w:t>
      </w:r>
    </w:p>
    <w:p w14:paraId="681AC74F" w14:textId="16B1BE6F" w:rsidR="00FC2591" w:rsidRDefault="00FC2591" w:rsidP="00810456">
      <w:pPr>
        <w:pStyle w:val="Brdtext1"/>
        <w:spacing w:after="240"/>
        <w:ind w:left="284"/>
        <w:rPr>
          <w:sz w:val="20"/>
          <w:szCs w:val="20"/>
        </w:rPr>
      </w:pPr>
      <w:r w:rsidRPr="00FC2591">
        <w:rPr>
          <w:sz w:val="20"/>
          <w:szCs w:val="20"/>
        </w:rPr>
        <w:t xml:space="preserve">Denna vägledning är framtagen som stöd till projektledare </w:t>
      </w:r>
      <w:bookmarkEnd w:id="2"/>
      <w:r w:rsidRPr="00FC2591">
        <w:rPr>
          <w:sz w:val="20"/>
          <w:szCs w:val="20"/>
        </w:rPr>
        <w:t xml:space="preserve">som står inför att upphandla CE-märkta produkter som </w:t>
      </w:r>
      <w:r w:rsidRPr="00810456">
        <w:rPr>
          <w:sz w:val="20"/>
          <w:szCs w:val="20"/>
          <w:u w:val="single"/>
        </w:rPr>
        <w:t>inte</w:t>
      </w:r>
      <w:r w:rsidRPr="00FC2591">
        <w:rPr>
          <w:sz w:val="20"/>
          <w:szCs w:val="20"/>
        </w:rPr>
        <w:t xml:space="preserve"> finns på marknaden. Produkten behöver således nyutvecklas eller modifieras. Syftet med vägledningen är att ge stöd genom hela processen från Försvarsmaktens kravställning till FMV:s överlämning.</w:t>
      </w:r>
    </w:p>
    <w:p w14:paraId="0773E7B4" w14:textId="102E147E" w:rsidR="002F1BC0" w:rsidRPr="002F1BC0" w:rsidRDefault="002F1BC0" w:rsidP="00D9363A">
      <w:pPr>
        <w:pStyle w:val="Brdtext1"/>
        <w:pBdr>
          <w:top w:val="single" w:sz="4" w:space="1" w:color="auto"/>
        </w:pBdr>
        <w:spacing w:after="0"/>
        <w:jc w:val="center"/>
        <w:rPr>
          <w:sz w:val="32"/>
          <w:szCs w:val="32"/>
        </w:rPr>
      </w:pPr>
      <w:r w:rsidRPr="002F1BC0">
        <w:rPr>
          <w:sz w:val="32"/>
          <w:szCs w:val="32"/>
        </w:rPr>
        <w:t>Notera!</w:t>
      </w:r>
    </w:p>
    <w:p w14:paraId="3351A4A9" w14:textId="7586C22B" w:rsidR="002F1BC0" w:rsidRPr="002F1BC0" w:rsidRDefault="002F1BC0" w:rsidP="002F1BC0">
      <w:pPr>
        <w:pStyle w:val="Brdtext1"/>
        <w:pBdr>
          <w:bottom w:val="single" w:sz="4" w:space="1" w:color="auto"/>
        </w:pBdr>
        <w:jc w:val="center"/>
      </w:pPr>
      <w:r w:rsidRPr="002F1BC0">
        <w:t xml:space="preserve">Vägledningen är beställarens stöddokument </w:t>
      </w:r>
      <w:r w:rsidR="00D9363A">
        <w:br/>
      </w:r>
      <w:r w:rsidRPr="002F1BC0">
        <w:t xml:space="preserve">och ska </w:t>
      </w:r>
      <w:r w:rsidRPr="00D9363A">
        <w:rPr>
          <w:u w:val="single"/>
        </w:rPr>
        <w:t>inte</w:t>
      </w:r>
      <w:r w:rsidRPr="002F1BC0">
        <w:t xml:space="preserve"> lämnas till leverantören/tillverkaren! </w:t>
      </w:r>
    </w:p>
    <w:p w14:paraId="5D01B6FB" w14:textId="77777777" w:rsidR="007F03C8" w:rsidRDefault="007F03C8" w:rsidP="007F03C8">
      <w:pPr>
        <w:pStyle w:val="Brdtext1"/>
        <w:rPr>
          <w:sz w:val="20"/>
          <w:szCs w:val="20"/>
        </w:rPr>
      </w:pPr>
    </w:p>
    <w:p w14:paraId="699E8E3D" w14:textId="1722D228" w:rsidR="00FC2591" w:rsidRPr="002657A2" w:rsidRDefault="00FC2591" w:rsidP="00FC2591">
      <w:pPr>
        <w:pStyle w:val="Rubrik1"/>
        <w:numPr>
          <w:ilvl w:val="0"/>
          <w:numId w:val="0"/>
        </w:numPr>
        <w:rPr>
          <w:rFonts w:ascii="Garamond" w:hAnsi="Garamond"/>
          <w:sz w:val="32"/>
          <w:szCs w:val="22"/>
        </w:rPr>
      </w:pPr>
      <w:r w:rsidRPr="002657A2">
        <w:rPr>
          <w:rFonts w:ascii="Garamond" w:hAnsi="Garamond"/>
          <w:sz w:val="32"/>
          <w:szCs w:val="22"/>
        </w:rPr>
        <w:lastRenderedPageBreak/>
        <w:t>Tips vid användning av vägledningarna!</w:t>
      </w:r>
    </w:p>
    <w:p w14:paraId="484AF26D" w14:textId="40A6C8B5" w:rsidR="00810F48" w:rsidRDefault="00FC2591" w:rsidP="002E26A9">
      <w:pPr>
        <w:pStyle w:val="Brdtext1"/>
        <w:rPr>
          <w:b w:val="0"/>
          <w:bCs w:val="0"/>
        </w:rPr>
      </w:pPr>
      <w:r w:rsidRPr="00912C2A">
        <w:rPr>
          <w:b w:val="0"/>
          <w:bCs w:val="0"/>
        </w:rPr>
        <w:t>EU</w:t>
      </w:r>
      <w:r w:rsidR="00BF636E">
        <w:rPr>
          <w:b w:val="0"/>
          <w:bCs w:val="0"/>
        </w:rPr>
        <w:t>:s regelverk</w:t>
      </w:r>
      <w:r w:rsidRPr="00912C2A">
        <w:rPr>
          <w:b w:val="0"/>
          <w:bCs w:val="0"/>
        </w:rPr>
        <w:t xml:space="preserve"> för framtagning av CE-märkta produkter är</w:t>
      </w:r>
      <w:r w:rsidR="00620455">
        <w:rPr>
          <w:b w:val="0"/>
          <w:bCs w:val="0"/>
        </w:rPr>
        <w:t xml:space="preserve"> </w:t>
      </w:r>
      <w:r w:rsidR="003B3649">
        <w:rPr>
          <w:b w:val="0"/>
          <w:bCs w:val="0"/>
        </w:rPr>
        <w:t xml:space="preserve">ett förtroendesystem som </w:t>
      </w:r>
      <w:r w:rsidR="00620455">
        <w:rPr>
          <w:b w:val="0"/>
          <w:bCs w:val="0"/>
        </w:rPr>
        <w:t xml:space="preserve">ibland </w:t>
      </w:r>
      <w:r w:rsidR="003B3649">
        <w:rPr>
          <w:b w:val="0"/>
          <w:bCs w:val="0"/>
        </w:rPr>
        <w:t xml:space="preserve">är </w:t>
      </w:r>
      <w:r w:rsidR="002E77BD">
        <w:rPr>
          <w:b w:val="0"/>
          <w:bCs w:val="0"/>
        </w:rPr>
        <w:t xml:space="preserve">en </w:t>
      </w:r>
      <w:r w:rsidR="00620455">
        <w:rPr>
          <w:b w:val="0"/>
          <w:bCs w:val="0"/>
        </w:rPr>
        <w:t>relativt enkel</w:t>
      </w:r>
      <w:r w:rsidR="002E77BD">
        <w:rPr>
          <w:b w:val="0"/>
          <w:bCs w:val="0"/>
        </w:rPr>
        <w:t xml:space="preserve"> process</w:t>
      </w:r>
      <w:r w:rsidR="002F2310" w:rsidRPr="00912C2A">
        <w:rPr>
          <w:b w:val="0"/>
          <w:bCs w:val="0"/>
        </w:rPr>
        <w:t xml:space="preserve">, </w:t>
      </w:r>
      <w:r w:rsidR="002E77BD">
        <w:rPr>
          <w:b w:val="0"/>
          <w:bCs w:val="0"/>
        </w:rPr>
        <w:t xml:space="preserve">men </w:t>
      </w:r>
      <w:r w:rsidR="002F2310" w:rsidRPr="00912C2A">
        <w:rPr>
          <w:b w:val="0"/>
          <w:bCs w:val="0"/>
        </w:rPr>
        <w:t>beroende på produkt</w:t>
      </w:r>
      <w:r w:rsidR="002E77BD">
        <w:rPr>
          <w:b w:val="0"/>
          <w:bCs w:val="0"/>
        </w:rPr>
        <w:t>en och dess olycksrisker</w:t>
      </w:r>
      <w:r w:rsidR="002F2310" w:rsidRPr="00912C2A">
        <w:rPr>
          <w:b w:val="0"/>
          <w:bCs w:val="0"/>
        </w:rPr>
        <w:t>,</w:t>
      </w:r>
      <w:r w:rsidRPr="00912C2A">
        <w:rPr>
          <w:b w:val="0"/>
          <w:bCs w:val="0"/>
        </w:rPr>
        <w:t xml:space="preserve"> </w:t>
      </w:r>
      <w:r w:rsidR="00BF636E">
        <w:rPr>
          <w:b w:val="0"/>
          <w:bCs w:val="0"/>
        </w:rPr>
        <w:t xml:space="preserve">kan den </w:t>
      </w:r>
      <w:r w:rsidRPr="00912C2A">
        <w:rPr>
          <w:b w:val="0"/>
          <w:bCs w:val="0"/>
        </w:rPr>
        <w:t xml:space="preserve">i </w:t>
      </w:r>
      <w:r w:rsidR="002F2310" w:rsidRPr="00912C2A">
        <w:rPr>
          <w:b w:val="0"/>
          <w:bCs w:val="0"/>
        </w:rPr>
        <w:t>vissa</w:t>
      </w:r>
      <w:r w:rsidRPr="00912C2A">
        <w:rPr>
          <w:b w:val="0"/>
          <w:bCs w:val="0"/>
        </w:rPr>
        <w:t xml:space="preserve"> fall </w:t>
      </w:r>
      <w:r w:rsidR="00BF636E">
        <w:rPr>
          <w:b w:val="0"/>
          <w:bCs w:val="0"/>
        </w:rPr>
        <w:t xml:space="preserve">vara </w:t>
      </w:r>
      <w:r w:rsidRPr="00912C2A">
        <w:rPr>
          <w:b w:val="0"/>
          <w:bCs w:val="0"/>
        </w:rPr>
        <w:t xml:space="preserve">komplicerad och omfattande. </w:t>
      </w:r>
      <w:r w:rsidR="003B3649">
        <w:rPr>
          <w:b w:val="0"/>
          <w:bCs w:val="0"/>
        </w:rPr>
        <w:t>Beställarens arbetsinsats kommer därför att variera beroende på aktuell produkt</w:t>
      </w:r>
      <w:r w:rsidR="00992570">
        <w:rPr>
          <w:b w:val="0"/>
          <w:bCs w:val="0"/>
        </w:rPr>
        <w:t>, vilket framgår av vägledningarna</w:t>
      </w:r>
      <w:r w:rsidR="003B3649">
        <w:rPr>
          <w:b w:val="0"/>
          <w:bCs w:val="0"/>
        </w:rPr>
        <w:t>.</w:t>
      </w:r>
    </w:p>
    <w:p w14:paraId="585FC7C8" w14:textId="6A187B9C" w:rsidR="002E26A9" w:rsidRDefault="00FC2591" w:rsidP="002E26A9">
      <w:pPr>
        <w:pStyle w:val="Brdtext1"/>
      </w:pPr>
      <w:r w:rsidRPr="00912C2A">
        <w:rPr>
          <w:b w:val="0"/>
          <w:bCs w:val="0"/>
        </w:rPr>
        <w:t>FMV</w:t>
      </w:r>
      <w:r w:rsidR="00620455">
        <w:rPr>
          <w:b w:val="0"/>
          <w:bCs w:val="0"/>
        </w:rPr>
        <w:t>:s</w:t>
      </w:r>
      <w:r w:rsidRPr="00912C2A">
        <w:rPr>
          <w:b w:val="0"/>
          <w:bCs w:val="0"/>
        </w:rPr>
        <w:t xml:space="preserve"> tre vägledningar ska tillämpas som stöd för att i ett så tidigt </w:t>
      </w:r>
      <w:r w:rsidR="002E77BD">
        <w:rPr>
          <w:b w:val="0"/>
          <w:bCs w:val="0"/>
        </w:rPr>
        <w:t>skede</w:t>
      </w:r>
      <w:r w:rsidRPr="00912C2A">
        <w:rPr>
          <w:b w:val="0"/>
          <w:bCs w:val="0"/>
        </w:rPr>
        <w:t xml:space="preserve"> som möjligt kunna säkerställa att </w:t>
      </w:r>
      <w:r w:rsidR="00620455">
        <w:rPr>
          <w:b w:val="0"/>
          <w:bCs w:val="0"/>
        </w:rPr>
        <w:t>köpet eller upphandlingen</w:t>
      </w:r>
      <w:r w:rsidRPr="00912C2A">
        <w:rPr>
          <w:b w:val="0"/>
          <w:bCs w:val="0"/>
        </w:rPr>
        <w:t xml:space="preserve"> löper så smidigt som möjligt</w:t>
      </w:r>
      <w:r w:rsidR="002F2310" w:rsidRPr="00912C2A">
        <w:rPr>
          <w:b w:val="0"/>
          <w:bCs w:val="0"/>
        </w:rPr>
        <w:t xml:space="preserve"> och</w:t>
      </w:r>
      <w:r w:rsidRPr="00912C2A">
        <w:rPr>
          <w:b w:val="0"/>
          <w:bCs w:val="0"/>
        </w:rPr>
        <w:t xml:space="preserve"> för att </w:t>
      </w:r>
      <w:r w:rsidR="002E77BD">
        <w:rPr>
          <w:b w:val="0"/>
          <w:bCs w:val="0"/>
        </w:rPr>
        <w:t xml:space="preserve">säkerställa att </w:t>
      </w:r>
      <w:r w:rsidR="00BE2346">
        <w:rPr>
          <w:b w:val="0"/>
          <w:bCs w:val="0"/>
        </w:rPr>
        <w:t>produkterna</w:t>
      </w:r>
      <w:r w:rsidR="002E77BD">
        <w:rPr>
          <w:b w:val="0"/>
          <w:bCs w:val="0"/>
        </w:rPr>
        <w:t xml:space="preserve"> är lagliga, säkra och funktionella</w:t>
      </w:r>
      <w:r w:rsidRPr="00912C2A">
        <w:rPr>
          <w:b w:val="0"/>
          <w:bCs w:val="0"/>
        </w:rPr>
        <w:t xml:space="preserve"> </w:t>
      </w:r>
      <w:r w:rsidR="002E77BD">
        <w:rPr>
          <w:b w:val="0"/>
          <w:bCs w:val="0"/>
        </w:rPr>
        <w:t>och inte ger leverans</w:t>
      </w:r>
      <w:r w:rsidRPr="00912C2A">
        <w:rPr>
          <w:b w:val="0"/>
          <w:bCs w:val="0"/>
        </w:rPr>
        <w:t>förseningar och</w:t>
      </w:r>
      <w:r w:rsidR="00620455">
        <w:rPr>
          <w:b w:val="0"/>
          <w:bCs w:val="0"/>
        </w:rPr>
        <w:t>/eller</w:t>
      </w:r>
      <w:r w:rsidRPr="00912C2A">
        <w:rPr>
          <w:b w:val="0"/>
          <w:bCs w:val="0"/>
        </w:rPr>
        <w:t xml:space="preserve"> oplanerade kostnader</w:t>
      </w:r>
      <w:r w:rsidR="002E26A9">
        <w:rPr>
          <w:b w:val="0"/>
          <w:bCs w:val="0"/>
        </w:rPr>
        <w:t>.</w:t>
      </w:r>
    </w:p>
    <w:p w14:paraId="6D8022F6" w14:textId="77777777" w:rsidR="002E26A9" w:rsidRPr="00C54F1B" w:rsidRDefault="002E26A9" w:rsidP="002E26A9">
      <w:pPr>
        <w:pStyle w:val="Brdtext1"/>
        <w:pBdr>
          <w:top w:val="single" w:sz="4" w:space="1" w:color="auto"/>
          <w:bottom w:val="single" w:sz="4" w:space="1" w:color="auto"/>
        </w:pBdr>
        <w:spacing w:before="60" w:after="0"/>
        <w:jc w:val="center"/>
        <w:rPr>
          <w:sz w:val="32"/>
          <w:szCs w:val="32"/>
        </w:rPr>
      </w:pPr>
      <w:r>
        <w:rPr>
          <w:sz w:val="32"/>
          <w:szCs w:val="32"/>
        </w:rPr>
        <w:t>Notera</w:t>
      </w:r>
      <w:r w:rsidRPr="00C54F1B">
        <w:rPr>
          <w:sz w:val="32"/>
          <w:szCs w:val="32"/>
        </w:rPr>
        <w:t>!</w:t>
      </w:r>
    </w:p>
    <w:p w14:paraId="67CA395E" w14:textId="77777777" w:rsidR="002E26A9" w:rsidRPr="00C54F1B" w:rsidRDefault="002E26A9" w:rsidP="002E26A9">
      <w:pPr>
        <w:pStyle w:val="Brdtext1"/>
        <w:pBdr>
          <w:top w:val="single" w:sz="4" w:space="1" w:color="auto"/>
          <w:bottom w:val="single" w:sz="4" w:space="1" w:color="auto"/>
        </w:pBdr>
        <w:jc w:val="center"/>
      </w:pPr>
      <w:r w:rsidRPr="00C54F1B">
        <w:t xml:space="preserve">Vid användning av Vägledning CE-3 kan det vara lämpligt att även tillämpa delar av Vägledning </w:t>
      </w:r>
      <w:r>
        <w:t>CE-</w:t>
      </w:r>
      <w:r w:rsidRPr="00C54F1B">
        <w:t>1</w:t>
      </w:r>
      <w:r>
        <w:t>/CE-</w:t>
      </w:r>
      <w:r w:rsidRPr="00C54F1B">
        <w:t xml:space="preserve">2 </w:t>
      </w:r>
      <w:r>
        <w:t xml:space="preserve">(checklistor) </w:t>
      </w:r>
      <w:r w:rsidRPr="00C54F1B">
        <w:t>beroende på produkternas krav</w:t>
      </w:r>
      <w:r>
        <w:t>ställning</w:t>
      </w:r>
      <w:r w:rsidRPr="00C54F1B">
        <w:t>!</w:t>
      </w:r>
    </w:p>
    <w:p w14:paraId="2955464F" w14:textId="77777777" w:rsidR="002657A2" w:rsidRDefault="002657A2" w:rsidP="00FC2591">
      <w:pPr>
        <w:pStyle w:val="Brdtext1"/>
      </w:pPr>
    </w:p>
    <w:p w14:paraId="72533748" w14:textId="4B297C79" w:rsidR="00296B07" w:rsidRPr="002104F8" w:rsidRDefault="00296B07" w:rsidP="002104F8">
      <w:pPr>
        <w:pStyle w:val="Rubrik1"/>
        <w:numPr>
          <w:ilvl w:val="0"/>
          <w:numId w:val="0"/>
        </w:numPr>
        <w:rPr>
          <w:rFonts w:ascii="Garamond" w:hAnsi="Garamond"/>
          <w:sz w:val="32"/>
          <w:szCs w:val="22"/>
        </w:rPr>
      </w:pPr>
      <w:r w:rsidRPr="002104F8">
        <w:rPr>
          <w:rFonts w:ascii="Garamond" w:hAnsi="Garamond"/>
          <w:sz w:val="32"/>
          <w:szCs w:val="22"/>
        </w:rPr>
        <w:t xml:space="preserve">FMV Rådgivningsgrupp </w:t>
      </w:r>
      <w:r w:rsidR="002104F8">
        <w:rPr>
          <w:rFonts w:ascii="Garamond" w:hAnsi="Garamond"/>
          <w:sz w:val="32"/>
          <w:szCs w:val="22"/>
        </w:rPr>
        <w:t>S</w:t>
      </w:r>
      <w:r w:rsidR="002104F8" w:rsidRPr="002104F8">
        <w:rPr>
          <w:rFonts w:ascii="Garamond" w:hAnsi="Garamond"/>
          <w:sz w:val="32"/>
          <w:szCs w:val="22"/>
        </w:rPr>
        <w:t xml:space="preserve">äkra </w:t>
      </w:r>
      <w:r w:rsidRPr="002104F8">
        <w:rPr>
          <w:rFonts w:ascii="Garamond" w:hAnsi="Garamond"/>
          <w:sz w:val="32"/>
          <w:szCs w:val="22"/>
        </w:rPr>
        <w:t>produkter</w:t>
      </w:r>
      <w:r w:rsidR="002104F8" w:rsidRPr="002104F8">
        <w:rPr>
          <w:rFonts w:ascii="Garamond" w:hAnsi="Garamond"/>
          <w:sz w:val="32"/>
          <w:szCs w:val="22"/>
        </w:rPr>
        <w:t xml:space="preserve"> (</w:t>
      </w:r>
      <w:proofErr w:type="spellStart"/>
      <w:r w:rsidR="002104F8" w:rsidRPr="002104F8">
        <w:rPr>
          <w:rFonts w:ascii="Garamond" w:hAnsi="Garamond"/>
          <w:sz w:val="32"/>
          <w:szCs w:val="22"/>
        </w:rPr>
        <w:t>Rg</w:t>
      </w:r>
      <w:proofErr w:type="spellEnd"/>
      <w:r w:rsidR="002104F8" w:rsidRPr="002104F8">
        <w:rPr>
          <w:rFonts w:ascii="Garamond" w:hAnsi="Garamond"/>
          <w:sz w:val="32"/>
          <w:szCs w:val="22"/>
        </w:rPr>
        <w:t xml:space="preserve"> SP)</w:t>
      </w:r>
    </w:p>
    <w:p w14:paraId="573E04B8" w14:textId="7A6A2F80" w:rsidR="00296B07" w:rsidRPr="00912C2A" w:rsidRDefault="00296B07" w:rsidP="00296B07">
      <w:pPr>
        <w:pStyle w:val="Brdtext1"/>
        <w:rPr>
          <w:b w:val="0"/>
          <w:bCs w:val="0"/>
        </w:rPr>
      </w:pPr>
      <w:r w:rsidRPr="00912C2A">
        <w:rPr>
          <w:b w:val="0"/>
          <w:bCs w:val="0"/>
        </w:rPr>
        <w:t>För ytterligare stöd</w:t>
      </w:r>
      <w:r w:rsidR="002104F8">
        <w:rPr>
          <w:b w:val="0"/>
          <w:bCs w:val="0"/>
        </w:rPr>
        <w:t xml:space="preserve"> och hjälp utöver vägledningarna</w:t>
      </w:r>
      <w:r w:rsidR="002E26A9">
        <w:rPr>
          <w:b w:val="0"/>
          <w:bCs w:val="0"/>
        </w:rPr>
        <w:t>,</w:t>
      </w:r>
      <w:r w:rsidR="002104F8">
        <w:rPr>
          <w:b w:val="0"/>
          <w:bCs w:val="0"/>
        </w:rPr>
        <w:t xml:space="preserve"> </w:t>
      </w:r>
      <w:r w:rsidRPr="00912C2A">
        <w:rPr>
          <w:b w:val="0"/>
          <w:bCs w:val="0"/>
        </w:rPr>
        <w:t xml:space="preserve">har FMV inrättat en rådgivningsgrupp som </w:t>
      </w:r>
      <w:r w:rsidR="003E0C7E">
        <w:rPr>
          <w:b w:val="0"/>
          <w:bCs w:val="0"/>
        </w:rPr>
        <w:t xml:space="preserve">beställaren </w:t>
      </w:r>
      <w:r w:rsidR="002104F8">
        <w:rPr>
          <w:b w:val="0"/>
          <w:bCs w:val="0"/>
        </w:rPr>
        <w:t>kan rådgöra med inför</w:t>
      </w:r>
      <w:r w:rsidRPr="00912C2A">
        <w:rPr>
          <w:b w:val="0"/>
          <w:bCs w:val="0"/>
        </w:rPr>
        <w:t xml:space="preserve"> </w:t>
      </w:r>
      <w:r w:rsidR="002104F8">
        <w:rPr>
          <w:b w:val="0"/>
          <w:bCs w:val="0"/>
        </w:rPr>
        <w:t>köp eller upphandling</w:t>
      </w:r>
      <w:r w:rsidRPr="00912C2A">
        <w:rPr>
          <w:b w:val="0"/>
          <w:bCs w:val="0"/>
        </w:rPr>
        <w:t xml:space="preserve"> av CE-märkta produkter</w:t>
      </w:r>
      <w:r w:rsidR="003E0C7E">
        <w:rPr>
          <w:b w:val="0"/>
          <w:bCs w:val="0"/>
        </w:rPr>
        <w:t xml:space="preserve"> </w:t>
      </w:r>
      <w:r w:rsidR="002104F8">
        <w:rPr>
          <w:b w:val="0"/>
          <w:bCs w:val="0"/>
        </w:rPr>
        <w:t>samt</w:t>
      </w:r>
      <w:r w:rsidR="003E0C7E">
        <w:rPr>
          <w:b w:val="0"/>
          <w:bCs w:val="0"/>
        </w:rPr>
        <w:t xml:space="preserve"> vid dess installation och integration i olika plattformar</w:t>
      </w:r>
      <w:r w:rsidRPr="00912C2A">
        <w:rPr>
          <w:b w:val="0"/>
          <w:bCs w:val="0"/>
        </w:rPr>
        <w:t>.</w:t>
      </w:r>
      <w:r w:rsidR="002104F8">
        <w:rPr>
          <w:b w:val="0"/>
          <w:bCs w:val="0"/>
        </w:rPr>
        <w:t xml:space="preserve"> Även frågor kring ändring (modifiering) kan </w:t>
      </w:r>
      <w:r w:rsidR="002E26A9">
        <w:rPr>
          <w:b w:val="0"/>
          <w:bCs w:val="0"/>
        </w:rPr>
        <w:t>dryftas</w:t>
      </w:r>
      <w:r w:rsidR="002104F8">
        <w:rPr>
          <w:b w:val="0"/>
          <w:bCs w:val="0"/>
        </w:rPr>
        <w:t>.</w:t>
      </w:r>
    </w:p>
    <w:p w14:paraId="531FD8F7" w14:textId="682AE4CB" w:rsidR="00690BD2" w:rsidRPr="00912C2A" w:rsidRDefault="00690BD2" w:rsidP="00296B07">
      <w:pPr>
        <w:pStyle w:val="Brdtext1"/>
        <w:rPr>
          <w:b w:val="0"/>
          <w:bCs w:val="0"/>
        </w:rPr>
      </w:pPr>
      <w:r w:rsidRPr="00912C2A">
        <w:rPr>
          <w:b w:val="0"/>
          <w:bCs w:val="0"/>
        </w:rPr>
        <w:t xml:space="preserve">För att komma i kontakt med </w:t>
      </w:r>
      <w:r w:rsidRPr="003E0C7E">
        <w:rPr>
          <w:b w:val="0"/>
          <w:bCs w:val="0"/>
        </w:rPr>
        <w:t xml:space="preserve">FMV Rådgivningsgrupp </w:t>
      </w:r>
      <w:r w:rsidR="003E0C7E" w:rsidRPr="003E0C7E">
        <w:rPr>
          <w:b w:val="0"/>
          <w:bCs w:val="0"/>
        </w:rPr>
        <w:t>Säkra</w:t>
      </w:r>
      <w:r w:rsidRPr="003E0C7E">
        <w:rPr>
          <w:b w:val="0"/>
          <w:bCs w:val="0"/>
        </w:rPr>
        <w:t xml:space="preserve"> produkter</w:t>
      </w:r>
      <w:r w:rsidR="003E0C7E">
        <w:rPr>
          <w:b w:val="0"/>
          <w:bCs w:val="0"/>
        </w:rPr>
        <w:t xml:space="preserve"> (</w:t>
      </w:r>
      <w:proofErr w:type="spellStart"/>
      <w:r w:rsidR="003E0C7E">
        <w:rPr>
          <w:b w:val="0"/>
          <w:bCs w:val="0"/>
        </w:rPr>
        <w:t>Rg</w:t>
      </w:r>
      <w:proofErr w:type="spellEnd"/>
      <w:r w:rsidR="003E0C7E">
        <w:rPr>
          <w:b w:val="0"/>
          <w:bCs w:val="0"/>
        </w:rPr>
        <w:t xml:space="preserve"> SP)</w:t>
      </w:r>
      <w:r w:rsidRPr="00912C2A">
        <w:rPr>
          <w:b w:val="0"/>
          <w:bCs w:val="0"/>
        </w:rPr>
        <w:t xml:space="preserve"> kontakta</w:t>
      </w:r>
      <w:r w:rsidR="002104F8">
        <w:rPr>
          <w:b w:val="0"/>
          <w:bCs w:val="0"/>
        </w:rPr>
        <w:t>:</w:t>
      </w:r>
      <w:r w:rsidRPr="00912C2A">
        <w:rPr>
          <w:b w:val="0"/>
          <w:bCs w:val="0"/>
        </w:rPr>
        <w:t xml:space="preserve"> </w:t>
      </w:r>
      <w:hyperlink r:id="rId13" w:history="1">
        <w:r w:rsidR="002E26A9" w:rsidRPr="00921967">
          <w:rPr>
            <w:rStyle w:val="Hyperlnk"/>
            <w:b w:val="0"/>
            <w:bCs w:val="0"/>
          </w:rPr>
          <w:t>systemsakerhet.fmv@fmv.se</w:t>
        </w:r>
      </w:hyperlink>
    </w:p>
    <w:p w14:paraId="0D6C9A39" w14:textId="77777777" w:rsidR="007F03C8" w:rsidRDefault="007F03C8" w:rsidP="00296B07">
      <w:pPr>
        <w:pStyle w:val="Brdtext1"/>
      </w:pPr>
    </w:p>
    <w:p w14:paraId="636180C5" w14:textId="450B0061" w:rsidR="002104F8" w:rsidRPr="002104F8" w:rsidRDefault="002104F8" w:rsidP="002104F8">
      <w:pPr>
        <w:pStyle w:val="Rubrik1"/>
        <w:numPr>
          <w:ilvl w:val="0"/>
          <w:numId w:val="0"/>
        </w:numPr>
        <w:rPr>
          <w:rFonts w:ascii="Garamond" w:hAnsi="Garamond"/>
          <w:sz w:val="32"/>
          <w:szCs w:val="22"/>
        </w:rPr>
      </w:pPr>
      <w:r w:rsidRPr="002104F8">
        <w:rPr>
          <w:rFonts w:ascii="Garamond" w:hAnsi="Garamond"/>
          <w:sz w:val="32"/>
          <w:szCs w:val="22"/>
        </w:rPr>
        <w:t xml:space="preserve">FMV </w:t>
      </w:r>
      <w:r>
        <w:rPr>
          <w:rFonts w:ascii="Garamond" w:hAnsi="Garamond"/>
          <w:sz w:val="32"/>
          <w:szCs w:val="22"/>
        </w:rPr>
        <w:t>CE-märkningskurs</w:t>
      </w:r>
    </w:p>
    <w:p w14:paraId="52C131EF" w14:textId="35121456" w:rsidR="00204B86" w:rsidRPr="00912C2A" w:rsidRDefault="00204B86" w:rsidP="00204B86">
      <w:pPr>
        <w:pStyle w:val="Brdtext1"/>
        <w:rPr>
          <w:b w:val="0"/>
          <w:bCs w:val="0"/>
        </w:rPr>
      </w:pPr>
      <w:r w:rsidRPr="00912C2A">
        <w:rPr>
          <w:b w:val="0"/>
          <w:bCs w:val="0"/>
        </w:rPr>
        <w:t xml:space="preserve">För att förstå och kunna tillämpa vägledningarna på bästa sätt rekommenderas att genomgå FMV utbildning </w:t>
      </w:r>
      <w:r w:rsidRPr="00912C2A">
        <w:rPr>
          <w:b w:val="0"/>
          <w:bCs w:val="0"/>
          <w:i/>
          <w:iCs/>
        </w:rPr>
        <w:t>CE-märkning och andra civila regelverk</w:t>
      </w:r>
      <w:r w:rsidRPr="00912C2A">
        <w:rPr>
          <w:b w:val="0"/>
          <w:bCs w:val="0"/>
        </w:rPr>
        <w:t xml:space="preserve"> som omfattar regelverket kring CE-märkning och hur detta helt eller delvis kan ersätta ett traditionellt systemsäkerhetsarbete</w:t>
      </w:r>
      <w:r>
        <w:rPr>
          <w:b w:val="0"/>
          <w:bCs w:val="0"/>
        </w:rPr>
        <w:t xml:space="preserve"> enligt MIL-STD-882E</w:t>
      </w:r>
      <w:r w:rsidRPr="00912C2A">
        <w:rPr>
          <w:b w:val="0"/>
          <w:bCs w:val="0"/>
        </w:rPr>
        <w:t xml:space="preserve">. </w:t>
      </w:r>
    </w:p>
    <w:p w14:paraId="58A58F0A" w14:textId="1254CFC8" w:rsidR="00204B86" w:rsidRPr="00912C2A" w:rsidRDefault="00204B86" w:rsidP="00204B86">
      <w:pPr>
        <w:pStyle w:val="Brdtext1"/>
        <w:rPr>
          <w:b w:val="0"/>
          <w:bCs w:val="0"/>
        </w:rPr>
      </w:pPr>
      <w:r w:rsidRPr="00912C2A">
        <w:rPr>
          <w:b w:val="0"/>
          <w:bCs w:val="0"/>
        </w:rPr>
        <w:t xml:space="preserve">Kursen </w:t>
      </w:r>
      <w:r w:rsidR="002E26A9">
        <w:rPr>
          <w:b w:val="0"/>
          <w:bCs w:val="0"/>
        </w:rPr>
        <w:t xml:space="preserve">riktar sig i första hand till beställaren. Vid kursen </w:t>
      </w:r>
      <w:r w:rsidRPr="00912C2A">
        <w:rPr>
          <w:b w:val="0"/>
          <w:bCs w:val="0"/>
        </w:rPr>
        <w:t>förklara</w:t>
      </w:r>
      <w:r w:rsidR="002E26A9">
        <w:rPr>
          <w:b w:val="0"/>
          <w:bCs w:val="0"/>
        </w:rPr>
        <w:t>s</w:t>
      </w:r>
      <w:r w:rsidRPr="00912C2A">
        <w:rPr>
          <w:b w:val="0"/>
          <w:bCs w:val="0"/>
        </w:rPr>
        <w:t xml:space="preserve"> bakgrund till CE-märkningen</w:t>
      </w:r>
      <w:r w:rsidR="00C91427">
        <w:rPr>
          <w:b w:val="0"/>
          <w:bCs w:val="0"/>
        </w:rPr>
        <w:t xml:space="preserve"> och dess generella process samt</w:t>
      </w:r>
      <w:r w:rsidRPr="00912C2A">
        <w:rPr>
          <w:b w:val="0"/>
          <w:bCs w:val="0"/>
        </w:rPr>
        <w:t xml:space="preserve"> inpassning i </w:t>
      </w:r>
      <w:r w:rsidR="00C91427">
        <w:rPr>
          <w:b w:val="0"/>
          <w:bCs w:val="0"/>
        </w:rPr>
        <w:t xml:space="preserve">ordinarie </w:t>
      </w:r>
      <w:r w:rsidRPr="00912C2A">
        <w:rPr>
          <w:b w:val="0"/>
          <w:bCs w:val="0"/>
        </w:rPr>
        <w:t>systemsäkerhetsarbete</w:t>
      </w:r>
      <w:r w:rsidRPr="00912C2A">
        <w:rPr>
          <w:b w:val="0"/>
          <w:bCs w:val="0"/>
        </w:rPr>
        <w:t xml:space="preserve"> </w:t>
      </w:r>
      <w:r>
        <w:rPr>
          <w:b w:val="0"/>
          <w:bCs w:val="0"/>
        </w:rPr>
        <w:t xml:space="preserve">genom </w:t>
      </w:r>
      <w:r w:rsidRPr="00912C2A">
        <w:rPr>
          <w:b w:val="0"/>
          <w:bCs w:val="0"/>
        </w:rPr>
        <w:t>vägvalsmodellen</w:t>
      </w:r>
      <w:r>
        <w:rPr>
          <w:b w:val="0"/>
          <w:bCs w:val="0"/>
        </w:rPr>
        <w:t>. Vidare beskrivs EU-rätten såsom</w:t>
      </w:r>
      <w:r w:rsidRPr="00912C2A">
        <w:rPr>
          <w:b w:val="0"/>
          <w:bCs w:val="0"/>
        </w:rPr>
        <w:t xml:space="preserve"> EU</w:t>
      </w:r>
      <w:r>
        <w:rPr>
          <w:b w:val="0"/>
          <w:bCs w:val="0"/>
        </w:rPr>
        <w:t>-förordningar/</w:t>
      </w:r>
      <w:r w:rsidRPr="00912C2A">
        <w:rPr>
          <w:b w:val="0"/>
          <w:bCs w:val="0"/>
        </w:rPr>
        <w:t xml:space="preserve">direktiv, grundläggande </w:t>
      </w:r>
      <w:r>
        <w:rPr>
          <w:b w:val="0"/>
          <w:bCs w:val="0"/>
        </w:rPr>
        <w:t xml:space="preserve">hälso- och </w:t>
      </w:r>
      <w:r w:rsidRPr="00912C2A">
        <w:rPr>
          <w:b w:val="0"/>
          <w:bCs w:val="0"/>
        </w:rPr>
        <w:t>säkerhetskrav</w:t>
      </w:r>
      <w:r>
        <w:rPr>
          <w:b w:val="0"/>
          <w:bCs w:val="0"/>
        </w:rPr>
        <w:t xml:space="preserve"> där miljö får anses ingå</w:t>
      </w:r>
      <w:r w:rsidRPr="00912C2A">
        <w:rPr>
          <w:b w:val="0"/>
          <w:bCs w:val="0"/>
        </w:rPr>
        <w:t>, harmoniserad</w:t>
      </w:r>
      <w:r w:rsidR="00C91427">
        <w:rPr>
          <w:b w:val="0"/>
          <w:bCs w:val="0"/>
        </w:rPr>
        <w:t>e</w:t>
      </w:r>
      <w:r w:rsidRPr="00912C2A">
        <w:rPr>
          <w:b w:val="0"/>
          <w:bCs w:val="0"/>
        </w:rPr>
        <w:t xml:space="preserve"> standard</w:t>
      </w:r>
      <w:r>
        <w:rPr>
          <w:b w:val="0"/>
          <w:bCs w:val="0"/>
        </w:rPr>
        <w:t xml:space="preserve">er, övriga standarder, </w:t>
      </w:r>
      <w:r w:rsidRPr="00912C2A">
        <w:rPr>
          <w:b w:val="0"/>
          <w:bCs w:val="0"/>
        </w:rPr>
        <w:t>riskhantering</w:t>
      </w:r>
      <w:r>
        <w:rPr>
          <w:b w:val="0"/>
          <w:bCs w:val="0"/>
        </w:rPr>
        <w:t>/-analys samt</w:t>
      </w:r>
      <w:r w:rsidRPr="00912C2A">
        <w:rPr>
          <w:b w:val="0"/>
          <w:bCs w:val="0"/>
        </w:rPr>
        <w:t xml:space="preserve"> tillverkarens </w:t>
      </w:r>
      <w:r>
        <w:rPr>
          <w:b w:val="0"/>
          <w:bCs w:val="0"/>
        </w:rPr>
        <w:t xml:space="preserve">skyldigheter och </w:t>
      </w:r>
      <w:r w:rsidRPr="00912C2A">
        <w:rPr>
          <w:b w:val="0"/>
          <w:bCs w:val="0"/>
        </w:rPr>
        <w:t>ansvar.</w:t>
      </w:r>
    </w:p>
    <w:p w14:paraId="0D2EFF66" w14:textId="587C769B" w:rsidR="002104F8" w:rsidRDefault="002104F8" w:rsidP="002104F8">
      <w:pPr>
        <w:pStyle w:val="Brdtext1"/>
        <w:rPr>
          <w:b w:val="0"/>
          <w:bCs w:val="0"/>
        </w:rPr>
      </w:pPr>
      <w:r>
        <w:rPr>
          <w:b w:val="0"/>
          <w:bCs w:val="0"/>
        </w:rPr>
        <w:t xml:space="preserve">Läs mer på: </w:t>
      </w:r>
      <w:hyperlink r:id="rId14" w:history="1">
        <w:r w:rsidRPr="00921967">
          <w:rPr>
            <w:rStyle w:val="Hyperlnk"/>
            <w:b w:val="0"/>
            <w:bCs w:val="0"/>
          </w:rPr>
          <w:t>www.fmv.se</w:t>
        </w:r>
      </w:hyperlink>
      <w:r>
        <w:rPr>
          <w:b w:val="0"/>
          <w:bCs w:val="0"/>
        </w:rPr>
        <w:t xml:space="preserve"> </w:t>
      </w:r>
    </w:p>
    <w:p w14:paraId="7D5A084E" w14:textId="320BBDE3" w:rsidR="002104F8" w:rsidRDefault="002104F8" w:rsidP="002104F8">
      <w:pPr>
        <w:pStyle w:val="Brdtext1"/>
        <w:rPr>
          <w:b w:val="0"/>
          <w:bCs w:val="0"/>
        </w:rPr>
      </w:pPr>
      <w:r>
        <w:rPr>
          <w:b w:val="0"/>
          <w:bCs w:val="0"/>
        </w:rPr>
        <w:t xml:space="preserve">För anmälan till eller frågor om kursen kontakta: </w:t>
      </w:r>
      <w:hyperlink r:id="rId15" w:history="1">
        <w:r w:rsidRPr="00921967">
          <w:rPr>
            <w:rStyle w:val="Hyperlnk"/>
            <w:b w:val="0"/>
            <w:bCs w:val="0"/>
          </w:rPr>
          <w:t>sakerhetskurser.fmv@fmv.se</w:t>
        </w:r>
      </w:hyperlink>
      <w:r>
        <w:rPr>
          <w:b w:val="0"/>
          <w:bCs w:val="0"/>
        </w:rPr>
        <w:t xml:space="preserve"> </w:t>
      </w:r>
    </w:p>
    <w:p w14:paraId="2B9728C5" w14:textId="77777777" w:rsidR="00296B07" w:rsidRDefault="00296B07" w:rsidP="00FC2591">
      <w:pPr>
        <w:pStyle w:val="Brdtext1"/>
      </w:pPr>
    </w:p>
    <w:sectPr w:rsidR="00296B07" w:rsidSect="002F1BC0">
      <w:headerReference w:type="default" r:id="rId16"/>
      <w:headerReference w:type="first" r:id="rId17"/>
      <w:pgSz w:w="11906" w:h="16838" w:code="9"/>
      <w:pgMar w:top="2880" w:right="1469" w:bottom="510"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510D" w14:textId="77777777" w:rsidR="00625C1B" w:rsidRDefault="00625C1B">
      <w:r>
        <w:separator/>
      </w:r>
    </w:p>
  </w:endnote>
  <w:endnote w:type="continuationSeparator" w:id="0">
    <w:p w14:paraId="65C06ED8" w14:textId="77777777" w:rsidR="00625C1B" w:rsidRDefault="0062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86F9" w14:textId="77777777" w:rsidR="00625C1B" w:rsidRDefault="00625C1B">
      <w:r>
        <w:separator/>
      </w:r>
    </w:p>
  </w:footnote>
  <w:footnote w:type="continuationSeparator" w:id="0">
    <w:p w14:paraId="6ABB45A6" w14:textId="77777777" w:rsidR="00625C1B" w:rsidRDefault="0062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39A4BF81" w14:textId="77777777" w:rsidTr="00C947F3">
      <w:trPr>
        <w:cantSplit/>
      </w:trPr>
      <w:tc>
        <w:tcPr>
          <w:tcW w:w="2757" w:type="dxa"/>
          <w:vMerge w:val="restart"/>
        </w:tcPr>
        <w:sdt>
          <w:sdtPr>
            <w:alias w:val="FMVLogo"/>
            <w:tag w:val="FMVLogo"/>
            <w:id w:val="-1852484483"/>
            <w:lock w:val="sdtLocked"/>
            <w:picture/>
          </w:sdtPr>
          <w:sdtEndPr/>
          <w:sdtContent>
            <w:p w14:paraId="0BEC016E" w14:textId="77777777" w:rsidR="00D513DD" w:rsidRPr="008B1A45" w:rsidRDefault="00D513DD" w:rsidP="00F96564">
              <w:pPr>
                <w:pStyle w:val="Ledtext"/>
              </w:pPr>
              <w:r>
                <w:rPr>
                  <w:noProof/>
                </w:rPr>
                <w:drawing>
                  <wp:inline distT="0" distB="0" distL="0" distR="0" wp14:anchorId="4E3E3501" wp14:editId="43845775">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7FF9A5F" w14:textId="77777777" w:rsidR="005A1821" w:rsidRPr="00EF324E" w:rsidRDefault="005A1821" w:rsidP="00F96564">
          <w:pPr>
            <w:pStyle w:val="Ledtext"/>
          </w:pPr>
        </w:p>
      </w:tc>
      <w:tc>
        <w:tcPr>
          <w:tcW w:w="2520" w:type="dxa"/>
        </w:tcPr>
        <w:p w14:paraId="23D21E4F" w14:textId="559C06CF" w:rsidR="005A1821" w:rsidRPr="005A1821" w:rsidRDefault="005A1821" w:rsidP="00F96564">
          <w:pPr>
            <w:pStyle w:val="SidhuvudRubrik"/>
            <w:framePr w:hSpace="0" w:wrap="auto" w:vAnchor="margin" w:xAlign="left" w:yAlign="inline"/>
            <w:suppressOverlap w:val="0"/>
          </w:pPr>
        </w:p>
      </w:tc>
      <w:tc>
        <w:tcPr>
          <w:tcW w:w="4905" w:type="dxa"/>
          <w:gridSpan w:val="3"/>
        </w:tcPr>
        <w:p w14:paraId="4EE17079" w14:textId="77777777" w:rsidR="005A1821" w:rsidRPr="005A1821" w:rsidRDefault="005A1821" w:rsidP="00F96564">
          <w:pPr>
            <w:pStyle w:val="SidhuvudRubrik"/>
            <w:framePr w:hSpace="0" w:wrap="auto" w:vAnchor="margin" w:xAlign="left" w:yAlign="inline"/>
            <w:suppressOverlap w:val="0"/>
          </w:pPr>
        </w:p>
      </w:tc>
    </w:tr>
    <w:tr w:rsidR="00942714" w:rsidRPr="008B1A45" w14:paraId="109A62CD" w14:textId="77777777" w:rsidTr="00C947F3">
      <w:trPr>
        <w:cantSplit/>
      </w:trPr>
      <w:tc>
        <w:tcPr>
          <w:tcW w:w="2757" w:type="dxa"/>
          <w:vMerge/>
        </w:tcPr>
        <w:p w14:paraId="005380C6" w14:textId="77777777" w:rsidR="005A1821" w:rsidRPr="008B1A45" w:rsidRDefault="005A1821" w:rsidP="00F96564">
          <w:pPr>
            <w:pStyle w:val="Sidhuvud"/>
          </w:pPr>
        </w:p>
      </w:tc>
      <w:tc>
        <w:tcPr>
          <w:tcW w:w="2520" w:type="dxa"/>
          <w:vMerge w:val="restart"/>
        </w:tcPr>
        <w:p w14:paraId="1E7FD54B" w14:textId="77777777" w:rsidR="005A1821" w:rsidRPr="00023A41" w:rsidRDefault="005A1821" w:rsidP="00F96564">
          <w:pPr>
            <w:pStyle w:val="Sidhuvud"/>
          </w:pPr>
        </w:p>
      </w:tc>
      <w:tc>
        <w:tcPr>
          <w:tcW w:w="1620" w:type="dxa"/>
        </w:tcPr>
        <w:p w14:paraId="29265BEA" w14:textId="77777777" w:rsidR="005A1821" w:rsidRPr="00023A41" w:rsidRDefault="005A1821" w:rsidP="00F96564">
          <w:pPr>
            <w:pStyle w:val="Ledtext"/>
          </w:pPr>
          <w:r w:rsidRPr="00023A41">
            <w:t>Datum</w:t>
          </w:r>
        </w:p>
      </w:tc>
      <w:tc>
        <w:tcPr>
          <w:tcW w:w="2160" w:type="dxa"/>
        </w:tcPr>
        <w:p w14:paraId="3FA0F4AD" w14:textId="77777777" w:rsidR="005A1821" w:rsidRPr="00023A41" w:rsidRDefault="005A1821" w:rsidP="00F96564">
          <w:pPr>
            <w:pStyle w:val="Ledtext"/>
          </w:pPr>
          <w:r w:rsidRPr="00023A41">
            <w:t>Diarienummer</w:t>
          </w:r>
        </w:p>
      </w:tc>
      <w:tc>
        <w:tcPr>
          <w:tcW w:w="1125" w:type="dxa"/>
        </w:tcPr>
        <w:p w14:paraId="1CD7746E" w14:textId="77777777" w:rsidR="005A1821" w:rsidRPr="00023A41" w:rsidRDefault="005A1821" w:rsidP="00F96564">
          <w:pPr>
            <w:pStyle w:val="Ledtext"/>
          </w:pPr>
          <w:r w:rsidRPr="00023A41">
            <w:t>Ärendetyp</w:t>
          </w:r>
        </w:p>
      </w:tc>
    </w:tr>
    <w:tr w:rsidR="00942714" w:rsidRPr="00EF324E" w14:paraId="577E0DD8" w14:textId="77777777" w:rsidTr="00C947F3">
      <w:trPr>
        <w:cantSplit/>
      </w:trPr>
      <w:tc>
        <w:tcPr>
          <w:tcW w:w="2757" w:type="dxa"/>
          <w:vMerge/>
        </w:tcPr>
        <w:p w14:paraId="0DCD06DA" w14:textId="77777777" w:rsidR="005A1821" w:rsidRPr="00EF324E" w:rsidRDefault="005A1821" w:rsidP="00F96564">
          <w:pPr>
            <w:pStyle w:val="Ledtext"/>
          </w:pPr>
        </w:p>
      </w:tc>
      <w:tc>
        <w:tcPr>
          <w:tcW w:w="2520" w:type="dxa"/>
          <w:vMerge/>
        </w:tcPr>
        <w:p w14:paraId="0D8C8B67" w14:textId="77777777" w:rsidR="005A1821" w:rsidRPr="00023A41" w:rsidRDefault="005A1821" w:rsidP="00F96564">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6-02-01T00:00:00Z">
            <w:dateFormat w:val="yyyy-MM-dd"/>
            <w:lid w:val="sv-SE"/>
            <w:storeMappedDataAs w:val="dateTime"/>
            <w:calendar w:val="gregorian"/>
          </w:date>
        </w:sdtPr>
        <w:sdtEndPr/>
        <w:sdtContent>
          <w:tc>
            <w:tcPr>
              <w:tcW w:w="1620" w:type="dxa"/>
            </w:tcPr>
            <w:p w14:paraId="63CC965A" w14:textId="0EF8B99F" w:rsidR="005A1821" w:rsidRPr="00023A41" w:rsidRDefault="00342F66" w:rsidP="002B1DE5">
              <w:pPr>
                <w:pStyle w:val="Textruta"/>
              </w:pPr>
              <w:r>
                <w:t>2026-02-01</w:t>
              </w:r>
            </w:p>
          </w:tc>
        </w:sdtContent>
      </w:sdt>
      <w:bookmarkStart w:id="3" w:name="identifier" w:displacedByCustomXml="next"/>
      <w:bookmarkEnd w:id="3"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14:paraId="3AB0F3C8" w14:textId="77777777" w:rsidR="005A1821" w:rsidRPr="00023A41" w:rsidRDefault="004D79DF" w:rsidP="002B1DE5">
              <w:pPr>
                <w:pStyle w:val="Textruta"/>
              </w:pPr>
              <w:r>
                <w:t>ange</w:t>
              </w:r>
            </w:p>
          </w:tc>
        </w:sdtContent>
      </w:sdt>
      <w:bookmarkStart w:id="4" w:name="punktnotering" w:displacedByCustomXml="next"/>
      <w:bookmarkEnd w:id="4"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31850784" w14:textId="77777777" w:rsidR="005A1821" w:rsidRPr="00023A41" w:rsidRDefault="00023A41" w:rsidP="002B1DE5">
              <w:pPr>
                <w:pStyle w:val="Textruta"/>
              </w:pPr>
              <w:r w:rsidRPr="00C32523">
                <w:t>ange</w:t>
              </w:r>
            </w:p>
          </w:tc>
        </w:sdtContent>
      </w:sdt>
    </w:tr>
    <w:tr w:rsidR="00942714" w:rsidRPr="00EF324E" w14:paraId="34875848" w14:textId="77777777" w:rsidTr="00C947F3">
      <w:trPr>
        <w:cantSplit/>
      </w:trPr>
      <w:tc>
        <w:tcPr>
          <w:tcW w:w="2757" w:type="dxa"/>
          <w:vMerge/>
        </w:tcPr>
        <w:p w14:paraId="19E60ED5" w14:textId="77777777" w:rsidR="005A1821" w:rsidRPr="00EF324E" w:rsidRDefault="005A1821" w:rsidP="00F96564">
          <w:pPr>
            <w:pStyle w:val="Sidhuvud"/>
          </w:pPr>
        </w:p>
      </w:tc>
      <w:tc>
        <w:tcPr>
          <w:tcW w:w="2520" w:type="dxa"/>
          <w:vMerge/>
        </w:tcPr>
        <w:p w14:paraId="29D3C26B" w14:textId="77777777" w:rsidR="005A1821" w:rsidRPr="00023A41" w:rsidRDefault="005A1821" w:rsidP="00F96564">
          <w:pPr>
            <w:pStyle w:val="Sidhuvud"/>
          </w:pPr>
        </w:p>
      </w:tc>
      <w:tc>
        <w:tcPr>
          <w:tcW w:w="1620" w:type="dxa"/>
        </w:tcPr>
        <w:p w14:paraId="3BD64FD3" w14:textId="77777777" w:rsidR="005A1821" w:rsidRPr="00023A41" w:rsidRDefault="005A1821" w:rsidP="00F96564">
          <w:pPr>
            <w:pStyle w:val="Sidhuvud"/>
          </w:pPr>
        </w:p>
      </w:tc>
      <w:tc>
        <w:tcPr>
          <w:tcW w:w="2160" w:type="dxa"/>
        </w:tcPr>
        <w:p w14:paraId="27C11A09" w14:textId="77777777" w:rsidR="005A1821" w:rsidRPr="00023A41" w:rsidRDefault="005A1821" w:rsidP="00F96564">
          <w:pPr>
            <w:pStyle w:val="Ledtext"/>
          </w:pPr>
          <w:r w:rsidRPr="00023A41">
            <w:t>Dokumentnummer</w:t>
          </w:r>
        </w:p>
      </w:tc>
      <w:tc>
        <w:tcPr>
          <w:tcW w:w="1125" w:type="dxa"/>
        </w:tcPr>
        <w:p w14:paraId="36109094" w14:textId="77777777" w:rsidR="005A1821" w:rsidRPr="00023A41" w:rsidRDefault="005A1821" w:rsidP="00F96564">
          <w:pPr>
            <w:pStyle w:val="Ledtext"/>
          </w:pPr>
          <w:r w:rsidRPr="00023A41">
            <w:t>Sida</w:t>
          </w:r>
        </w:p>
      </w:tc>
    </w:tr>
    <w:tr w:rsidR="00942714" w:rsidRPr="00EF324E" w14:paraId="1F7A47DA" w14:textId="77777777" w:rsidTr="00C947F3">
      <w:trPr>
        <w:cantSplit/>
      </w:trPr>
      <w:tc>
        <w:tcPr>
          <w:tcW w:w="2757" w:type="dxa"/>
          <w:vMerge/>
        </w:tcPr>
        <w:p w14:paraId="475285D1" w14:textId="77777777" w:rsidR="005A1821" w:rsidRPr="00EF324E" w:rsidRDefault="005A1821" w:rsidP="00F96564">
          <w:pPr>
            <w:pStyle w:val="Sidhuvud"/>
          </w:pPr>
        </w:p>
      </w:tc>
      <w:tc>
        <w:tcPr>
          <w:tcW w:w="2520" w:type="dxa"/>
          <w:vMerge/>
        </w:tcPr>
        <w:p w14:paraId="43E47D97" w14:textId="77777777" w:rsidR="005A1821" w:rsidRPr="00023A41" w:rsidRDefault="005A1821" w:rsidP="00F96564">
          <w:pPr>
            <w:pStyle w:val="Sidhuvud"/>
          </w:pPr>
        </w:p>
      </w:tc>
      <w:tc>
        <w:tcPr>
          <w:tcW w:w="1620" w:type="dxa"/>
        </w:tcPr>
        <w:p w14:paraId="2FB2DB74" w14:textId="77777777" w:rsidR="005A1821" w:rsidRPr="00023A41" w:rsidRDefault="005A1821" w:rsidP="00F96564">
          <w:pPr>
            <w:pStyle w:val="Sidhuvud"/>
            <w:rPr>
              <w:lang w:val="en-US"/>
            </w:rPr>
          </w:pPr>
          <w:bookmarkStart w:id="5" w:name="orgUnitName"/>
          <w:bookmarkEnd w:id="5"/>
        </w:p>
      </w:tc>
      <w:bookmarkStart w:id="6" w:name="ObjectID" w:displacedByCustomXml="next"/>
      <w:bookmarkEnd w:id="6" w:displacedByCustomXml="next"/>
      <w:sdt>
        <w:sdt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7B99C38F" w14:textId="572703A8" w:rsidR="005A1821" w:rsidRPr="00023A41" w:rsidRDefault="002A0EC6" w:rsidP="002B1DE5">
              <w:pPr>
                <w:pStyle w:val="Textruta"/>
                <w:rPr>
                  <w:lang w:val="en-US"/>
                </w:rPr>
              </w:pPr>
              <w:r>
                <w:t>Utgåva 1.0.0</w:t>
              </w:r>
            </w:p>
          </w:tc>
        </w:sdtContent>
      </w:sdt>
      <w:tc>
        <w:tcPr>
          <w:tcW w:w="1125" w:type="dxa"/>
        </w:tcPr>
        <w:p w14:paraId="54F03DA8" w14:textId="77777777" w:rsidR="005A1821" w:rsidRPr="00023A41" w:rsidRDefault="005A1821" w:rsidP="00F96564">
          <w:pPr>
            <w:pStyle w:val="Sidhuvud"/>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EC3448">
            <w:rPr>
              <w:rStyle w:val="Sidnummer"/>
              <w:noProof/>
              <w:szCs w:val="20"/>
            </w:rPr>
            <w:t>2</w:t>
          </w:r>
          <w:r w:rsidRPr="00023A41">
            <w:rPr>
              <w:rStyle w:val="Sidnummer"/>
              <w:szCs w:val="20"/>
            </w:rPr>
            <w:fldChar w:fldCharType="end"/>
          </w:r>
          <w:r w:rsidRPr="001855FA">
            <w:rPr>
              <w:b w:val="0"/>
              <w:bCs w:val="0"/>
            </w:rPr>
            <w:t>(</w:t>
          </w:r>
          <w:r w:rsidRPr="001855FA">
            <w:rPr>
              <w:b w:val="0"/>
              <w:bCs w:val="0"/>
            </w:rPr>
            <w:fldChar w:fldCharType="begin"/>
          </w:r>
          <w:r w:rsidRPr="001855FA">
            <w:rPr>
              <w:b w:val="0"/>
              <w:bCs w:val="0"/>
            </w:rPr>
            <w:instrText xml:space="preserve"> NUMPAGES </w:instrText>
          </w:r>
          <w:r w:rsidRPr="001855FA">
            <w:rPr>
              <w:b w:val="0"/>
              <w:bCs w:val="0"/>
            </w:rPr>
            <w:fldChar w:fldCharType="separate"/>
          </w:r>
          <w:r w:rsidR="00211BC1" w:rsidRPr="001855FA">
            <w:rPr>
              <w:b w:val="0"/>
              <w:bCs w:val="0"/>
              <w:noProof/>
            </w:rPr>
            <w:t>1</w:t>
          </w:r>
          <w:r w:rsidRPr="001855FA">
            <w:rPr>
              <w:b w:val="0"/>
              <w:bCs w:val="0"/>
            </w:rPr>
            <w:fldChar w:fldCharType="end"/>
          </w:r>
          <w:r w:rsidRPr="001855FA">
            <w:rPr>
              <w:b w:val="0"/>
              <w:bCs w:val="0"/>
            </w:rPr>
            <w:t>)</w:t>
          </w:r>
        </w:p>
      </w:tc>
    </w:tr>
  </w:tbl>
  <w:p w14:paraId="3123264D" w14:textId="77777777" w:rsidR="001836D5" w:rsidRPr="00A370CF" w:rsidRDefault="001836D5" w:rsidP="00F965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14:paraId="0C1A7CFC" w14:textId="77777777" w:rsidTr="00D406FB">
      <w:trPr>
        <w:cantSplit/>
      </w:trPr>
      <w:tc>
        <w:tcPr>
          <w:tcW w:w="2757" w:type="dxa"/>
          <w:vMerge w:val="restart"/>
        </w:tcPr>
        <w:sdt>
          <w:sdtPr>
            <w:alias w:val="FMVLogo"/>
            <w:tag w:val="FMVLogo"/>
            <w:id w:val="1295946649"/>
            <w:picture/>
          </w:sdtPr>
          <w:sdtEndPr/>
          <w:sdtContent>
            <w:p w14:paraId="7127A3D7" w14:textId="77777777" w:rsidR="00EC1D5A" w:rsidRPr="008B1A45" w:rsidRDefault="00EC1D5A" w:rsidP="00F96564">
              <w:pPr>
                <w:pStyle w:val="Ledtext"/>
              </w:pPr>
              <w:r>
                <w:rPr>
                  <w:noProof/>
                </w:rPr>
                <w:drawing>
                  <wp:inline distT="0" distB="0" distL="0" distR="0" wp14:anchorId="471BF327" wp14:editId="164BFC3B">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18C552D6" w14:textId="77777777" w:rsidR="00EC1D5A" w:rsidRPr="00EF324E" w:rsidRDefault="00EC1D5A" w:rsidP="00F96564">
          <w:pPr>
            <w:pStyle w:val="Ledtext"/>
          </w:pPr>
        </w:p>
      </w:tc>
      <w:tc>
        <w:tcPr>
          <w:tcW w:w="2520" w:type="dxa"/>
        </w:tcPr>
        <w:p w14:paraId="6507AC96" w14:textId="6FB78E9A" w:rsidR="00EC1D5A" w:rsidRPr="005A1821" w:rsidRDefault="00EC1D5A" w:rsidP="00F96564">
          <w:pPr>
            <w:pStyle w:val="SidhuvudRubrik"/>
            <w:framePr w:hSpace="0" w:wrap="auto" w:vAnchor="margin" w:xAlign="left" w:yAlign="inline"/>
            <w:suppressOverlap w:val="0"/>
          </w:pPr>
        </w:p>
      </w:tc>
      <w:tc>
        <w:tcPr>
          <w:tcW w:w="4905" w:type="dxa"/>
          <w:gridSpan w:val="3"/>
        </w:tcPr>
        <w:p w14:paraId="7274F651" w14:textId="77777777" w:rsidR="00EC1D5A" w:rsidRPr="005A1821" w:rsidRDefault="00EC1D5A" w:rsidP="00F96564">
          <w:pPr>
            <w:pStyle w:val="SidhuvudRubrik"/>
            <w:framePr w:hSpace="0" w:wrap="auto" w:vAnchor="margin" w:xAlign="left" w:yAlign="inline"/>
            <w:suppressOverlap w:val="0"/>
          </w:pPr>
        </w:p>
      </w:tc>
    </w:tr>
    <w:tr w:rsidR="00EC1D5A" w:rsidRPr="008B1A45" w14:paraId="01C13A4D" w14:textId="77777777" w:rsidTr="00D406FB">
      <w:trPr>
        <w:cantSplit/>
      </w:trPr>
      <w:tc>
        <w:tcPr>
          <w:tcW w:w="2757" w:type="dxa"/>
          <w:vMerge/>
        </w:tcPr>
        <w:p w14:paraId="6F399740" w14:textId="77777777" w:rsidR="00EC1D5A" w:rsidRPr="008B1A45" w:rsidRDefault="00EC1D5A" w:rsidP="00F96564">
          <w:pPr>
            <w:pStyle w:val="Sidhuvud"/>
          </w:pPr>
        </w:p>
      </w:tc>
      <w:tc>
        <w:tcPr>
          <w:tcW w:w="2520" w:type="dxa"/>
          <w:vMerge w:val="restart"/>
        </w:tcPr>
        <w:p w14:paraId="0F6C6BF0" w14:textId="77777777" w:rsidR="00EC1D5A" w:rsidRPr="00023A41" w:rsidRDefault="00EC1D5A" w:rsidP="00F96564">
          <w:pPr>
            <w:pStyle w:val="Sidhuvud"/>
          </w:pPr>
        </w:p>
      </w:tc>
      <w:tc>
        <w:tcPr>
          <w:tcW w:w="1620" w:type="dxa"/>
        </w:tcPr>
        <w:p w14:paraId="4D758910" w14:textId="77777777" w:rsidR="00EC1D5A" w:rsidRPr="00023A41" w:rsidRDefault="00EC1D5A" w:rsidP="00F96564">
          <w:pPr>
            <w:pStyle w:val="Ledtext"/>
          </w:pPr>
          <w:r w:rsidRPr="00023A41">
            <w:t>Datum</w:t>
          </w:r>
        </w:p>
      </w:tc>
      <w:tc>
        <w:tcPr>
          <w:tcW w:w="2160" w:type="dxa"/>
        </w:tcPr>
        <w:p w14:paraId="31181177" w14:textId="77777777" w:rsidR="00EC1D5A" w:rsidRPr="00023A41" w:rsidRDefault="00EC1D5A" w:rsidP="00F96564">
          <w:pPr>
            <w:pStyle w:val="Ledtext"/>
          </w:pPr>
          <w:r w:rsidRPr="00023A41">
            <w:t>Diarienummer</w:t>
          </w:r>
        </w:p>
      </w:tc>
      <w:tc>
        <w:tcPr>
          <w:tcW w:w="1125" w:type="dxa"/>
        </w:tcPr>
        <w:p w14:paraId="0362D63B" w14:textId="77777777" w:rsidR="00EC1D5A" w:rsidRPr="00023A41" w:rsidRDefault="00EC1D5A" w:rsidP="00F96564">
          <w:pPr>
            <w:pStyle w:val="Ledtext"/>
          </w:pPr>
          <w:r w:rsidRPr="00023A41">
            <w:t>Ärendetyp</w:t>
          </w:r>
        </w:p>
      </w:tc>
    </w:tr>
    <w:tr w:rsidR="00EC1D5A" w:rsidRPr="00EF324E" w14:paraId="26FF9756" w14:textId="77777777" w:rsidTr="00D406FB">
      <w:trPr>
        <w:cantSplit/>
      </w:trPr>
      <w:tc>
        <w:tcPr>
          <w:tcW w:w="2757" w:type="dxa"/>
          <w:vMerge/>
        </w:tcPr>
        <w:p w14:paraId="6CE65D88" w14:textId="77777777" w:rsidR="00EC1D5A" w:rsidRPr="00EF324E" w:rsidRDefault="00EC1D5A" w:rsidP="00F96564">
          <w:pPr>
            <w:pStyle w:val="Ledtext"/>
          </w:pPr>
        </w:p>
      </w:tc>
      <w:tc>
        <w:tcPr>
          <w:tcW w:w="2520" w:type="dxa"/>
          <w:vMerge/>
        </w:tcPr>
        <w:p w14:paraId="5C9F2823" w14:textId="77777777" w:rsidR="00EC1D5A" w:rsidRPr="00023A41" w:rsidRDefault="00EC1D5A" w:rsidP="00F96564">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6-02-01T00:00:00Z">
            <w:dateFormat w:val="yyyy-MM-dd"/>
            <w:lid w:val="sv-SE"/>
            <w:storeMappedDataAs w:val="dateTime"/>
            <w:calendar w:val="gregorian"/>
          </w:date>
        </w:sdtPr>
        <w:sdtEndPr>
          <w:rPr>
            <w:rStyle w:val="Standardstycketeckensnitt"/>
          </w:rPr>
        </w:sdtEndPr>
        <w:sdtContent>
          <w:tc>
            <w:tcPr>
              <w:tcW w:w="1620" w:type="dxa"/>
            </w:tcPr>
            <w:p w14:paraId="60D3AFB0" w14:textId="2499CBD4" w:rsidR="00EC1D5A" w:rsidRPr="00023A41" w:rsidRDefault="00342F66" w:rsidP="002B1DE5">
              <w:pPr>
                <w:pStyle w:val="Textruta"/>
              </w:pPr>
              <w:r>
                <w:rPr>
                  <w:rStyle w:val="TextrutaChar"/>
                </w:rPr>
                <w:t>2026-02-01</w:t>
              </w:r>
            </w:p>
          </w:tc>
        </w:sdtContent>
      </w:sdt>
      <w:sdt>
        <w:sdtPr>
          <w:rPr>
            <w:rStyle w:val="TextrutaChar"/>
          </w:r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3407DF23" w14:textId="74BC75D0" w:rsidR="00EC1D5A" w:rsidRPr="00023A41" w:rsidRDefault="0097404D" w:rsidP="004D79DF">
              <w:pPr>
                <w:pStyle w:val="Textruta"/>
              </w:pPr>
              <w:r>
                <w:rPr>
                  <w:rStyle w:val="TextrutaChar"/>
                </w:rPr>
                <w:t xml:space="preserve">     </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2D080048" w14:textId="25B8E283" w:rsidR="00EC1D5A" w:rsidRPr="00023A41" w:rsidRDefault="0097404D" w:rsidP="002B1DE5">
              <w:pPr>
                <w:pStyle w:val="Textruta"/>
              </w:pPr>
              <w:r>
                <w:rPr>
                  <w:rStyle w:val="TextrutaChar"/>
                </w:rPr>
                <w:t xml:space="preserve">     </w:t>
              </w:r>
            </w:p>
          </w:tc>
        </w:sdtContent>
      </w:sdt>
    </w:tr>
    <w:tr w:rsidR="00EC1D5A" w:rsidRPr="00EF324E" w14:paraId="56D1620B" w14:textId="77777777" w:rsidTr="00D406FB">
      <w:trPr>
        <w:cantSplit/>
      </w:trPr>
      <w:tc>
        <w:tcPr>
          <w:tcW w:w="2757" w:type="dxa"/>
          <w:vMerge/>
        </w:tcPr>
        <w:p w14:paraId="365D752A" w14:textId="77777777" w:rsidR="00EC1D5A" w:rsidRPr="00EF324E" w:rsidRDefault="00EC1D5A" w:rsidP="00F96564">
          <w:pPr>
            <w:pStyle w:val="Sidhuvud"/>
          </w:pPr>
        </w:p>
      </w:tc>
      <w:tc>
        <w:tcPr>
          <w:tcW w:w="2520" w:type="dxa"/>
          <w:vMerge/>
        </w:tcPr>
        <w:p w14:paraId="3A64AB91" w14:textId="77777777" w:rsidR="00EC1D5A" w:rsidRPr="00023A41" w:rsidRDefault="00EC1D5A" w:rsidP="00F96564">
          <w:pPr>
            <w:pStyle w:val="Sidhuvud"/>
          </w:pPr>
        </w:p>
      </w:tc>
      <w:tc>
        <w:tcPr>
          <w:tcW w:w="1620" w:type="dxa"/>
        </w:tcPr>
        <w:p w14:paraId="4316B550" w14:textId="77777777" w:rsidR="00EC1D5A" w:rsidRPr="00023A41" w:rsidRDefault="00EC1D5A" w:rsidP="00F96564">
          <w:pPr>
            <w:pStyle w:val="Sidhuvud"/>
          </w:pPr>
        </w:p>
      </w:tc>
      <w:tc>
        <w:tcPr>
          <w:tcW w:w="2160" w:type="dxa"/>
        </w:tcPr>
        <w:p w14:paraId="59369D85" w14:textId="77777777" w:rsidR="00EC1D5A" w:rsidRPr="00023A41" w:rsidRDefault="00EC1D5A" w:rsidP="00F96564">
          <w:pPr>
            <w:pStyle w:val="Ledtext"/>
          </w:pPr>
          <w:r w:rsidRPr="00023A41">
            <w:t>Dokumentnummer</w:t>
          </w:r>
        </w:p>
      </w:tc>
      <w:tc>
        <w:tcPr>
          <w:tcW w:w="1125" w:type="dxa"/>
        </w:tcPr>
        <w:p w14:paraId="1F45E0E5" w14:textId="77777777" w:rsidR="00EC1D5A" w:rsidRPr="00023A41" w:rsidRDefault="00EC1D5A" w:rsidP="00F96564">
          <w:pPr>
            <w:pStyle w:val="Ledtext"/>
          </w:pPr>
          <w:r w:rsidRPr="00023A41">
            <w:t>Sida</w:t>
          </w:r>
        </w:p>
      </w:tc>
    </w:tr>
    <w:tr w:rsidR="00EC1D5A" w:rsidRPr="00EF324E" w14:paraId="7357F16D" w14:textId="77777777" w:rsidTr="00D406FB">
      <w:trPr>
        <w:cantSplit/>
      </w:trPr>
      <w:tc>
        <w:tcPr>
          <w:tcW w:w="2757" w:type="dxa"/>
          <w:vMerge/>
        </w:tcPr>
        <w:p w14:paraId="39AB2A52" w14:textId="77777777" w:rsidR="00EC1D5A" w:rsidRPr="00EF324E" w:rsidRDefault="00EC1D5A" w:rsidP="00F96564">
          <w:pPr>
            <w:pStyle w:val="Sidhuvud"/>
          </w:pPr>
        </w:p>
      </w:tc>
      <w:tc>
        <w:tcPr>
          <w:tcW w:w="2520" w:type="dxa"/>
          <w:vMerge/>
        </w:tcPr>
        <w:p w14:paraId="76835BF6" w14:textId="77777777" w:rsidR="00EC1D5A" w:rsidRPr="00023A41" w:rsidRDefault="00EC1D5A" w:rsidP="00F96564">
          <w:pPr>
            <w:pStyle w:val="Sidhuvud"/>
          </w:pPr>
        </w:p>
      </w:tc>
      <w:tc>
        <w:tcPr>
          <w:tcW w:w="1620" w:type="dxa"/>
        </w:tcPr>
        <w:p w14:paraId="286BD3D8" w14:textId="77777777" w:rsidR="00EC1D5A" w:rsidRPr="00023A41" w:rsidRDefault="00EC1D5A" w:rsidP="00F96564">
          <w:pPr>
            <w:pStyle w:val="Sidhuvud"/>
            <w:rPr>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4BAAD977" w14:textId="4568B01F" w:rsidR="00EC1D5A" w:rsidRPr="00023A41" w:rsidRDefault="00FE55FC" w:rsidP="002B1DE5">
              <w:pPr>
                <w:pStyle w:val="Textruta"/>
              </w:pPr>
              <w:r>
                <w:rPr>
                  <w:rStyle w:val="TextrutaChar"/>
                </w:rPr>
                <w:t xml:space="preserve">Utgåva </w:t>
              </w:r>
              <w:r w:rsidR="002A0EC6">
                <w:rPr>
                  <w:rStyle w:val="TextrutaChar"/>
                </w:rPr>
                <w:t>1</w:t>
              </w:r>
              <w:r>
                <w:rPr>
                  <w:rStyle w:val="TextrutaChar"/>
                </w:rPr>
                <w:t>.</w:t>
              </w:r>
              <w:r w:rsidR="004E77B8">
                <w:rPr>
                  <w:rStyle w:val="TextrutaChar"/>
                </w:rPr>
                <w:t>0</w:t>
              </w:r>
              <w:r w:rsidR="004F3F24">
                <w:rPr>
                  <w:rStyle w:val="TextrutaChar"/>
                </w:rPr>
                <w:t>.</w:t>
              </w:r>
              <w:r w:rsidR="008509EA">
                <w:rPr>
                  <w:rStyle w:val="TextrutaChar"/>
                </w:rPr>
                <w:t>0</w:t>
              </w:r>
            </w:p>
          </w:tc>
        </w:sdtContent>
      </w:sdt>
      <w:tc>
        <w:tcPr>
          <w:tcW w:w="1125" w:type="dxa"/>
        </w:tcPr>
        <w:p w14:paraId="74657575" w14:textId="77777777" w:rsidR="00EC1D5A" w:rsidRPr="00023A41" w:rsidRDefault="00EC1D5A" w:rsidP="00F96564">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F61DE9">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F61DE9">
            <w:rPr>
              <w:rStyle w:val="Sidnummer"/>
              <w:noProof/>
            </w:rPr>
            <w:t>1</w:t>
          </w:r>
          <w:r w:rsidRPr="00B10E20">
            <w:rPr>
              <w:rStyle w:val="Sidnummer"/>
            </w:rPr>
            <w:fldChar w:fldCharType="end"/>
          </w:r>
          <w:r w:rsidRPr="00B10E20">
            <w:rPr>
              <w:rStyle w:val="Sidnummer"/>
            </w:rPr>
            <w:t>)</w:t>
          </w:r>
        </w:p>
      </w:tc>
    </w:tr>
  </w:tbl>
  <w:p w14:paraId="0FD5E068" w14:textId="77777777" w:rsidR="001836D5" w:rsidRDefault="001836D5" w:rsidP="00F96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137"/>
    <w:multiLevelType w:val="hybridMultilevel"/>
    <w:tmpl w:val="C07AA3E8"/>
    <w:lvl w:ilvl="0" w:tplc="A8CAE3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4E0BF1"/>
    <w:multiLevelType w:val="multilevel"/>
    <w:tmpl w:val="6A0CB39E"/>
    <w:styleLink w:val="Aktuelllista1"/>
    <w:lvl w:ilvl="0">
      <w:start w:val="1"/>
      <w:numFmt w:val="decimal"/>
      <w:lvlText w:val="%1."/>
      <w:lvlJc w:val="left"/>
      <w:pPr>
        <w:ind w:left="720" w:hanging="360"/>
      </w:pPr>
      <w:rPr>
        <w:rFonts w:ascii="Garamond" w:hAnsi="Garamond"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B71B1"/>
    <w:multiLevelType w:val="hybridMultilevel"/>
    <w:tmpl w:val="F288009C"/>
    <w:lvl w:ilvl="0" w:tplc="B340515A">
      <w:start w:val="1"/>
      <w:numFmt w:val="bullet"/>
      <w:pStyle w:val="Frg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8E4FE2"/>
    <w:multiLevelType w:val="hybridMultilevel"/>
    <w:tmpl w:val="CE807B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9524ADA"/>
    <w:multiLevelType w:val="hybridMultilevel"/>
    <w:tmpl w:val="94DA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106783"/>
    <w:multiLevelType w:val="multilevel"/>
    <w:tmpl w:val="118A2DC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497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41C44E25"/>
    <w:multiLevelType w:val="hybridMultilevel"/>
    <w:tmpl w:val="35EAE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286441"/>
    <w:multiLevelType w:val="hybridMultilevel"/>
    <w:tmpl w:val="C34263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5E778A"/>
    <w:multiLevelType w:val="hybridMultilevel"/>
    <w:tmpl w:val="99E6AE64"/>
    <w:lvl w:ilvl="0" w:tplc="041D0001">
      <w:start w:val="1"/>
      <w:numFmt w:val="bullet"/>
      <w:lvlText w:val=""/>
      <w:lvlJc w:val="left"/>
      <w:pPr>
        <w:ind w:left="840" w:hanging="360"/>
      </w:pPr>
      <w:rPr>
        <w:rFonts w:ascii="Symbol" w:hAnsi="Symbol" w:hint="default"/>
      </w:rPr>
    </w:lvl>
    <w:lvl w:ilvl="1" w:tplc="041D0003">
      <w:start w:val="1"/>
      <w:numFmt w:val="bullet"/>
      <w:lvlText w:val="o"/>
      <w:lvlJc w:val="left"/>
      <w:pPr>
        <w:ind w:left="1560" w:hanging="360"/>
      </w:pPr>
      <w:rPr>
        <w:rFonts w:ascii="Courier New" w:hAnsi="Courier New" w:cs="Courier New" w:hint="default"/>
      </w:rPr>
    </w:lvl>
    <w:lvl w:ilvl="2" w:tplc="041D0005" w:tentative="1">
      <w:start w:val="1"/>
      <w:numFmt w:val="bullet"/>
      <w:lvlText w:val=""/>
      <w:lvlJc w:val="left"/>
      <w:pPr>
        <w:ind w:left="2280" w:hanging="360"/>
      </w:pPr>
      <w:rPr>
        <w:rFonts w:ascii="Wingdings" w:hAnsi="Wingdings" w:hint="default"/>
      </w:rPr>
    </w:lvl>
    <w:lvl w:ilvl="3" w:tplc="041D0001" w:tentative="1">
      <w:start w:val="1"/>
      <w:numFmt w:val="bullet"/>
      <w:lvlText w:val=""/>
      <w:lvlJc w:val="left"/>
      <w:pPr>
        <w:ind w:left="3000" w:hanging="360"/>
      </w:pPr>
      <w:rPr>
        <w:rFonts w:ascii="Symbol" w:hAnsi="Symbol" w:hint="default"/>
      </w:rPr>
    </w:lvl>
    <w:lvl w:ilvl="4" w:tplc="041D0003" w:tentative="1">
      <w:start w:val="1"/>
      <w:numFmt w:val="bullet"/>
      <w:lvlText w:val="o"/>
      <w:lvlJc w:val="left"/>
      <w:pPr>
        <w:ind w:left="3720" w:hanging="360"/>
      </w:pPr>
      <w:rPr>
        <w:rFonts w:ascii="Courier New" w:hAnsi="Courier New" w:cs="Courier New" w:hint="default"/>
      </w:rPr>
    </w:lvl>
    <w:lvl w:ilvl="5" w:tplc="041D0005" w:tentative="1">
      <w:start w:val="1"/>
      <w:numFmt w:val="bullet"/>
      <w:lvlText w:val=""/>
      <w:lvlJc w:val="left"/>
      <w:pPr>
        <w:ind w:left="4440" w:hanging="360"/>
      </w:pPr>
      <w:rPr>
        <w:rFonts w:ascii="Wingdings" w:hAnsi="Wingdings" w:hint="default"/>
      </w:rPr>
    </w:lvl>
    <w:lvl w:ilvl="6" w:tplc="041D0001" w:tentative="1">
      <w:start w:val="1"/>
      <w:numFmt w:val="bullet"/>
      <w:lvlText w:val=""/>
      <w:lvlJc w:val="left"/>
      <w:pPr>
        <w:ind w:left="5160" w:hanging="360"/>
      </w:pPr>
      <w:rPr>
        <w:rFonts w:ascii="Symbol" w:hAnsi="Symbol" w:hint="default"/>
      </w:rPr>
    </w:lvl>
    <w:lvl w:ilvl="7" w:tplc="041D0003" w:tentative="1">
      <w:start w:val="1"/>
      <w:numFmt w:val="bullet"/>
      <w:lvlText w:val="o"/>
      <w:lvlJc w:val="left"/>
      <w:pPr>
        <w:ind w:left="5880" w:hanging="360"/>
      </w:pPr>
      <w:rPr>
        <w:rFonts w:ascii="Courier New" w:hAnsi="Courier New" w:cs="Courier New" w:hint="default"/>
      </w:rPr>
    </w:lvl>
    <w:lvl w:ilvl="8" w:tplc="041D0005" w:tentative="1">
      <w:start w:val="1"/>
      <w:numFmt w:val="bullet"/>
      <w:lvlText w:val=""/>
      <w:lvlJc w:val="left"/>
      <w:pPr>
        <w:ind w:left="6600" w:hanging="360"/>
      </w:pPr>
      <w:rPr>
        <w:rFonts w:ascii="Wingdings" w:hAnsi="Wingdings" w:hint="default"/>
      </w:rPr>
    </w:lvl>
  </w:abstractNum>
  <w:abstractNum w:abstractNumId="9" w15:restartNumberingAfterBreak="0">
    <w:nsid w:val="70070A9C"/>
    <w:multiLevelType w:val="hybridMultilevel"/>
    <w:tmpl w:val="8A9ADDBE"/>
    <w:lvl w:ilvl="0" w:tplc="62BE7A90">
      <w:start w:val="1"/>
      <w:numFmt w:val="bullet"/>
      <w:pStyle w:val="Frga2"/>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E36B20"/>
    <w:multiLevelType w:val="hybridMultilevel"/>
    <w:tmpl w:val="0BECA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1"/>
  </w:num>
  <w:num w:numId="5">
    <w:abstractNumId w:val="4"/>
  </w:num>
  <w:num w:numId="6">
    <w:abstractNumId w:val="8"/>
  </w:num>
  <w:num w:numId="7">
    <w:abstractNumId w:val="10"/>
  </w:num>
  <w:num w:numId="8">
    <w:abstractNumId w:val="0"/>
  </w:num>
  <w:num w:numId="9">
    <w:abstractNumId w:val="5"/>
  </w:num>
  <w:num w:numId="10">
    <w:abstractNumId w:val="3"/>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6"/>
  </w:num>
  <w:num w:numId="21">
    <w:abstractNumId w:val="7"/>
  </w:num>
  <w:num w:numId="22">
    <w:abstractNumId w:val="5"/>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52"/>
    <w:rsid w:val="0000147A"/>
    <w:rsid w:val="00001942"/>
    <w:rsid w:val="0000294D"/>
    <w:rsid w:val="00004712"/>
    <w:rsid w:val="00004C91"/>
    <w:rsid w:val="00005050"/>
    <w:rsid w:val="00005503"/>
    <w:rsid w:val="00006AF8"/>
    <w:rsid w:val="000077E8"/>
    <w:rsid w:val="00010008"/>
    <w:rsid w:val="0001124F"/>
    <w:rsid w:val="00016BA1"/>
    <w:rsid w:val="00017F52"/>
    <w:rsid w:val="00023A41"/>
    <w:rsid w:val="00023A96"/>
    <w:rsid w:val="00023E76"/>
    <w:rsid w:val="00026689"/>
    <w:rsid w:val="000267EA"/>
    <w:rsid w:val="000268FB"/>
    <w:rsid w:val="0002762B"/>
    <w:rsid w:val="00030321"/>
    <w:rsid w:val="00031430"/>
    <w:rsid w:val="00032D69"/>
    <w:rsid w:val="0003338E"/>
    <w:rsid w:val="00033AE9"/>
    <w:rsid w:val="00035BF3"/>
    <w:rsid w:val="00036BB6"/>
    <w:rsid w:val="00036D24"/>
    <w:rsid w:val="00036DA7"/>
    <w:rsid w:val="00037359"/>
    <w:rsid w:val="000373EA"/>
    <w:rsid w:val="0004051E"/>
    <w:rsid w:val="000443EC"/>
    <w:rsid w:val="000446D4"/>
    <w:rsid w:val="0004507A"/>
    <w:rsid w:val="00046822"/>
    <w:rsid w:val="00046ACE"/>
    <w:rsid w:val="000507B9"/>
    <w:rsid w:val="000509EA"/>
    <w:rsid w:val="00051236"/>
    <w:rsid w:val="0005207A"/>
    <w:rsid w:val="000525E8"/>
    <w:rsid w:val="00055B5B"/>
    <w:rsid w:val="00056DC6"/>
    <w:rsid w:val="00057069"/>
    <w:rsid w:val="000609ED"/>
    <w:rsid w:val="000614DD"/>
    <w:rsid w:val="0006195C"/>
    <w:rsid w:val="00062A64"/>
    <w:rsid w:val="00062F0D"/>
    <w:rsid w:val="00063489"/>
    <w:rsid w:val="00063F64"/>
    <w:rsid w:val="0006515B"/>
    <w:rsid w:val="0006718D"/>
    <w:rsid w:val="000674EB"/>
    <w:rsid w:val="00072373"/>
    <w:rsid w:val="00080F8F"/>
    <w:rsid w:val="00083660"/>
    <w:rsid w:val="00085254"/>
    <w:rsid w:val="0008566F"/>
    <w:rsid w:val="00085EBB"/>
    <w:rsid w:val="00086DDF"/>
    <w:rsid w:val="000954F8"/>
    <w:rsid w:val="00096853"/>
    <w:rsid w:val="00097763"/>
    <w:rsid w:val="000A1041"/>
    <w:rsid w:val="000A1BAE"/>
    <w:rsid w:val="000A38D1"/>
    <w:rsid w:val="000A62DD"/>
    <w:rsid w:val="000A6CE9"/>
    <w:rsid w:val="000B1A02"/>
    <w:rsid w:val="000B3651"/>
    <w:rsid w:val="000B49EC"/>
    <w:rsid w:val="000B6EB6"/>
    <w:rsid w:val="000C0C12"/>
    <w:rsid w:val="000C12DF"/>
    <w:rsid w:val="000C1D7D"/>
    <w:rsid w:val="000C4F68"/>
    <w:rsid w:val="000C5B73"/>
    <w:rsid w:val="000C656E"/>
    <w:rsid w:val="000C6A43"/>
    <w:rsid w:val="000D16C9"/>
    <w:rsid w:val="000D1C98"/>
    <w:rsid w:val="000D4BAC"/>
    <w:rsid w:val="000D5261"/>
    <w:rsid w:val="000D53FD"/>
    <w:rsid w:val="000D580A"/>
    <w:rsid w:val="000D6213"/>
    <w:rsid w:val="000D7CE8"/>
    <w:rsid w:val="000D7F6D"/>
    <w:rsid w:val="000E1A15"/>
    <w:rsid w:val="000E2104"/>
    <w:rsid w:val="000E462B"/>
    <w:rsid w:val="000E5230"/>
    <w:rsid w:val="000E5E73"/>
    <w:rsid w:val="000E78F2"/>
    <w:rsid w:val="000F0C27"/>
    <w:rsid w:val="000F0F48"/>
    <w:rsid w:val="000F238D"/>
    <w:rsid w:val="000F2C38"/>
    <w:rsid w:val="000F2C9E"/>
    <w:rsid w:val="000F3890"/>
    <w:rsid w:val="000F5500"/>
    <w:rsid w:val="000F5633"/>
    <w:rsid w:val="000F5687"/>
    <w:rsid w:val="000F5ECA"/>
    <w:rsid w:val="000F6E12"/>
    <w:rsid w:val="00100F73"/>
    <w:rsid w:val="00103A07"/>
    <w:rsid w:val="00103AFE"/>
    <w:rsid w:val="001066C7"/>
    <w:rsid w:val="00106BFC"/>
    <w:rsid w:val="00106FC5"/>
    <w:rsid w:val="00107630"/>
    <w:rsid w:val="001108ED"/>
    <w:rsid w:val="00110D01"/>
    <w:rsid w:val="00111AF1"/>
    <w:rsid w:val="00111B06"/>
    <w:rsid w:val="00111DA3"/>
    <w:rsid w:val="00111E95"/>
    <w:rsid w:val="001132AA"/>
    <w:rsid w:val="00114D92"/>
    <w:rsid w:val="00115CBD"/>
    <w:rsid w:val="00116808"/>
    <w:rsid w:val="001171FA"/>
    <w:rsid w:val="00117B16"/>
    <w:rsid w:val="00120532"/>
    <w:rsid w:val="00120887"/>
    <w:rsid w:val="00120A1B"/>
    <w:rsid w:val="00120BC4"/>
    <w:rsid w:val="00121AEF"/>
    <w:rsid w:val="001257F9"/>
    <w:rsid w:val="00126173"/>
    <w:rsid w:val="001338AC"/>
    <w:rsid w:val="00134344"/>
    <w:rsid w:val="00134ABB"/>
    <w:rsid w:val="00134E5F"/>
    <w:rsid w:val="00136496"/>
    <w:rsid w:val="00136EB3"/>
    <w:rsid w:val="0014064D"/>
    <w:rsid w:val="00142501"/>
    <w:rsid w:val="001426F7"/>
    <w:rsid w:val="00143359"/>
    <w:rsid w:val="0014681A"/>
    <w:rsid w:val="0015019B"/>
    <w:rsid w:val="00150766"/>
    <w:rsid w:val="00150D9E"/>
    <w:rsid w:val="00151FF3"/>
    <w:rsid w:val="00157122"/>
    <w:rsid w:val="001602E5"/>
    <w:rsid w:val="001618FF"/>
    <w:rsid w:val="0016195C"/>
    <w:rsid w:val="00163EE0"/>
    <w:rsid w:val="00165F8F"/>
    <w:rsid w:val="00166B37"/>
    <w:rsid w:val="00166BC6"/>
    <w:rsid w:val="00166FBA"/>
    <w:rsid w:val="00167664"/>
    <w:rsid w:val="00167B7E"/>
    <w:rsid w:val="00170702"/>
    <w:rsid w:val="00175F9A"/>
    <w:rsid w:val="00176E78"/>
    <w:rsid w:val="00180BDC"/>
    <w:rsid w:val="00182813"/>
    <w:rsid w:val="001836D5"/>
    <w:rsid w:val="001844C7"/>
    <w:rsid w:val="00184947"/>
    <w:rsid w:val="001855FA"/>
    <w:rsid w:val="001857CC"/>
    <w:rsid w:val="00186822"/>
    <w:rsid w:val="001878A8"/>
    <w:rsid w:val="00187B50"/>
    <w:rsid w:val="00187FDB"/>
    <w:rsid w:val="00190227"/>
    <w:rsid w:val="0019123E"/>
    <w:rsid w:val="0019138A"/>
    <w:rsid w:val="00193022"/>
    <w:rsid w:val="00193945"/>
    <w:rsid w:val="00196772"/>
    <w:rsid w:val="001A0C4E"/>
    <w:rsid w:val="001A0FAD"/>
    <w:rsid w:val="001A2BA4"/>
    <w:rsid w:val="001A32E0"/>
    <w:rsid w:val="001A5E91"/>
    <w:rsid w:val="001A63FE"/>
    <w:rsid w:val="001A7366"/>
    <w:rsid w:val="001A7A35"/>
    <w:rsid w:val="001B09CB"/>
    <w:rsid w:val="001B15B3"/>
    <w:rsid w:val="001B4065"/>
    <w:rsid w:val="001B6F48"/>
    <w:rsid w:val="001C2984"/>
    <w:rsid w:val="001C30B7"/>
    <w:rsid w:val="001C400F"/>
    <w:rsid w:val="001C4AC6"/>
    <w:rsid w:val="001C4B88"/>
    <w:rsid w:val="001C6EDD"/>
    <w:rsid w:val="001D0521"/>
    <w:rsid w:val="001D19B5"/>
    <w:rsid w:val="001D4824"/>
    <w:rsid w:val="001D4A40"/>
    <w:rsid w:val="001D4CBF"/>
    <w:rsid w:val="001D4D60"/>
    <w:rsid w:val="001D71D5"/>
    <w:rsid w:val="001D7C52"/>
    <w:rsid w:val="001D7D78"/>
    <w:rsid w:val="001E3189"/>
    <w:rsid w:val="001E3837"/>
    <w:rsid w:val="001E45C9"/>
    <w:rsid w:val="001E5A7B"/>
    <w:rsid w:val="001E6473"/>
    <w:rsid w:val="001E79C6"/>
    <w:rsid w:val="00200BE4"/>
    <w:rsid w:val="00201EA0"/>
    <w:rsid w:val="002021EB"/>
    <w:rsid w:val="00202AEE"/>
    <w:rsid w:val="0020342B"/>
    <w:rsid w:val="00204B86"/>
    <w:rsid w:val="00204FC8"/>
    <w:rsid w:val="00206E49"/>
    <w:rsid w:val="00207272"/>
    <w:rsid w:val="002101CF"/>
    <w:rsid w:val="002104F8"/>
    <w:rsid w:val="00210686"/>
    <w:rsid w:val="002119E8"/>
    <w:rsid w:val="00211BC1"/>
    <w:rsid w:val="002134A6"/>
    <w:rsid w:val="00214B4C"/>
    <w:rsid w:val="0021565C"/>
    <w:rsid w:val="00215CFD"/>
    <w:rsid w:val="00217E4E"/>
    <w:rsid w:val="00220001"/>
    <w:rsid w:val="00220311"/>
    <w:rsid w:val="00222BD5"/>
    <w:rsid w:val="00224045"/>
    <w:rsid w:val="00224C10"/>
    <w:rsid w:val="00226664"/>
    <w:rsid w:val="00230489"/>
    <w:rsid w:val="00231B22"/>
    <w:rsid w:val="00234150"/>
    <w:rsid w:val="002341A6"/>
    <w:rsid w:val="002344DE"/>
    <w:rsid w:val="0023456A"/>
    <w:rsid w:val="00234C41"/>
    <w:rsid w:val="00240D84"/>
    <w:rsid w:val="0024279C"/>
    <w:rsid w:val="00243078"/>
    <w:rsid w:val="00243195"/>
    <w:rsid w:val="00251B30"/>
    <w:rsid w:val="002531B1"/>
    <w:rsid w:val="00253502"/>
    <w:rsid w:val="00254761"/>
    <w:rsid w:val="0025684F"/>
    <w:rsid w:val="0026202B"/>
    <w:rsid w:val="002657A2"/>
    <w:rsid w:val="002728FE"/>
    <w:rsid w:val="00272CC4"/>
    <w:rsid w:val="002734EA"/>
    <w:rsid w:val="00273AE2"/>
    <w:rsid w:val="00276189"/>
    <w:rsid w:val="00276742"/>
    <w:rsid w:val="00280B4B"/>
    <w:rsid w:val="00280C74"/>
    <w:rsid w:val="00284461"/>
    <w:rsid w:val="002869C9"/>
    <w:rsid w:val="00287E09"/>
    <w:rsid w:val="00295EBB"/>
    <w:rsid w:val="00296B07"/>
    <w:rsid w:val="002A0EC6"/>
    <w:rsid w:val="002A294B"/>
    <w:rsid w:val="002A4E89"/>
    <w:rsid w:val="002A70D8"/>
    <w:rsid w:val="002A755C"/>
    <w:rsid w:val="002B0DCA"/>
    <w:rsid w:val="002B0E90"/>
    <w:rsid w:val="002B1DE5"/>
    <w:rsid w:val="002B765E"/>
    <w:rsid w:val="002B79C6"/>
    <w:rsid w:val="002C0D01"/>
    <w:rsid w:val="002C10F0"/>
    <w:rsid w:val="002C33EB"/>
    <w:rsid w:val="002C3E59"/>
    <w:rsid w:val="002C60B5"/>
    <w:rsid w:val="002C766E"/>
    <w:rsid w:val="002D1E4F"/>
    <w:rsid w:val="002D23C4"/>
    <w:rsid w:val="002D3093"/>
    <w:rsid w:val="002D5288"/>
    <w:rsid w:val="002D77F1"/>
    <w:rsid w:val="002E0866"/>
    <w:rsid w:val="002E26A9"/>
    <w:rsid w:val="002E3240"/>
    <w:rsid w:val="002E49D8"/>
    <w:rsid w:val="002E521D"/>
    <w:rsid w:val="002E660A"/>
    <w:rsid w:val="002E6772"/>
    <w:rsid w:val="002E77BD"/>
    <w:rsid w:val="002F023E"/>
    <w:rsid w:val="002F0284"/>
    <w:rsid w:val="002F1BC0"/>
    <w:rsid w:val="002F1C49"/>
    <w:rsid w:val="002F1CAC"/>
    <w:rsid w:val="002F222D"/>
    <w:rsid w:val="002F2310"/>
    <w:rsid w:val="002F243E"/>
    <w:rsid w:val="002F2EBF"/>
    <w:rsid w:val="002F33FA"/>
    <w:rsid w:val="002F42FD"/>
    <w:rsid w:val="002F5F15"/>
    <w:rsid w:val="002F6AAE"/>
    <w:rsid w:val="003030B1"/>
    <w:rsid w:val="0030366B"/>
    <w:rsid w:val="003048B2"/>
    <w:rsid w:val="003053FB"/>
    <w:rsid w:val="00306E8D"/>
    <w:rsid w:val="00307428"/>
    <w:rsid w:val="00310A7E"/>
    <w:rsid w:val="003119A9"/>
    <w:rsid w:val="00312683"/>
    <w:rsid w:val="00312877"/>
    <w:rsid w:val="00313734"/>
    <w:rsid w:val="00313A24"/>
    <w:rsid w:val="00313B0C"/>
    <w:rsid w:val="00317563"/>
    <w:rsid w:val="00320F14"/>
    <w:rsid w:val="0032137D"/>
    <w:rsid w:val="0032160F"/>
    <w:rsid w:val="003228B6"/>
    <w:rsid w:val="003245CD"/>
    <w:rsid w:val="003249B7"/>
    <w:rsid w:val="00324B7C"/>
    <w:rsid w:val="00324D17"/>
    <w:rsid w:val="00326E35"/>
    <w:rsid w:val="003276E9"/>
    <w:rsid w:val="003309ED"/>
    <w:rsid w:val="003312DF"/>
    <w:rsid w:val="003338FA"/>
    <w:rsid w:val="00334634"/>
    <w:rsid w:val="00336BC9"/>
    <w:rsid w:val="0033798E"/>
    <w:rsid w:val="00342F40"/>
    <w:rsid w:val="00342F66"/>
    <w:rsid w:val="0035043F"/>
    <w:rsid w:val="0035254E"/>
    <w:rsid w:val="00352923"/>
    <w:rsid w:val="00353421"/>
    <w:rsid w:val="00355BFE"/>
    <w:rsid w:val="00357542"/>
    <w:rsid w:val="00361F7B"/>
    <w:rsid w:val="00362584"/>
    <w:rsid w:val="00362D36"/>
    <w:rsid w:val="003634CE"/>
    <w:rsid w:val="00365CC1"/>
    <w:rsid w:val="00371290"/>
    <w:rsid w:val="003712E9"/>
    <w:rsid w:val="0037440F"/>
    <w:rsid w:val="00374553"/>
    <w:rsid w:val="00375BC8"/>
    <w:rsid w:val="00376F2B"/>
    <w:rsid w:val="00381BE4"/>
    <w:rsid w:val="00381E4B"/>
    <w:rsid w:val="0038223E"/>
    <w:rsid w:val="00383263"/>
    <w:rsid w:val="003834A0"/>
    <w:rsid w:val="003837E7"/>
    <w:rsid w:val="00385718"/>
    <w:rsid w:val="0038655A"/>
    <w:rsid w:val="00387498"/>
    <w:rsid w:val="00387D1C"/>
    <w:rsid w:val="00390183"/>
    <w:rsid w:val="003908E6"/>
    <w:rsid w:val="0039243C"/>
    <w:rsid w:val="0039269C"/>
    <w:rsid w:val="00395A6F"/>
    <w:rsid w:val="00396BB2"/>
    <w:rsid w:val="00396F2A"/>
    <w:rsid w:val="00397C5F"/>
    <w:rsid w:val="003A17CD"/>
    <w:rsid w:val="003A46AF"/>
    <w:rsid w:val="003A572B"/>
    <w:rsid w:val="003A6F8A"/>
    <w:rsid w:val="003A7A97"/>
    <w:rsid w:val="003B08BA"/>
    <w:rsid w:val="003B0B3F"/>
    <w:rsid w:val="003B3649"/>
    <w:rsid w:val="003B4C06"/>
    <w:rsid w:val="003B5F6F"/>
    <w:rsid w:val="003C1477"/>
    <w:rsid w:val="003C3DDC"/>
    <w:rsid w:val="003C4657"/>
    <w:rsid w:val="003C53F6"/>
    <w:rsid w:val="003C6D0C"/>
    <w:rsid w:val="003D0160"/>
    <w:rsid w:val="003D13E0"/>
    <w:rsid w:val="003D26A0"/>
    <w:rsid w:val="003D4987"/>
    <w:rsid w:val="003D66E5"/>
    <w:rsid w:val="003E0C7E"/>
    <w:rsid w:val="003E12E5"/>
    <w:rsid w:val="003E15F3"/>
    <w:rsid w:val="003E1B86"/>
    <w:rsid w:val="003E2B94"/>
    <w:rsid w:val="003E2FEE"/>
    <w:rsid w:val="003E322C"/>
    <w:rsid w:val="003E3DFA"/>
    <w:rsid w:val="003E4847"/>
    <w:rsid w:val="003E6235"/>
    <w:rsid w:val="003E69F9"/>
    <w:rsid w:val="003E7793"/>
    <w:rsid w:val="003F03E0"/>
    <w:rsid w:val="003F0899"/>
    <w:rsid w:val="003F0F33"/>
    <w:rsid w:val="003F23EF"/>
    <w:rsid w:val="003F2731"/>
    <w:rsid w:val="003F31FC"/>
    <w:rsid w:val="003F457E"/>
    <w:rsid w:val="003F56E2"/>
    <w:rsid w:val="003F59C4"/>
    <w:rsid w:val="003F6370"/>
    <w:rsid w:val="003F6678"/>
    <w:rsid w:val="003F680F"/>
    <w:rsid w:val="003F71E8"/>
    <w:rsid w:val="003F7FF2"/>
    <w:rsid w:val="00402DAB"/>
    <w:rsid w:val="00402EC9"/>
    <w:rsid w:val="004031CE"/>
    <w:rsid w:val="00403914"/>
    <w:rsid w:val="00403D6C"/>
    <w:rsid w:val="00403E80"/>
    <w:rsid w:val="00403F6E"/>
    <w:rsid w:val="004059C4"/>
    <w:rsid w:val="004102E4"/>
    <w:rsid w:val="004149A5"/>
    <w:rsid w:val="004163F6"/>
    <w:rsid w:val="0041737C"/>
    <w:rsid w:val="00422D6F"/>
    <w:rsid w:val="00423112"/>
    <w:rsid w:val="00423A1F"/>
    <w:rsid w:val="0042473C"/>
    <w:rsid w:val="004248AE"/>
    <w:rsid w:val="00425545"/>
    <w:rsid w:val="00425F3B"/>
    <w:rsid w:val="00426366"/>
    <w:rsid w:val="004275A7"/>
    <w:rsid w:val="00430239"/>
    <w:rsid w:val="00431055"/>
    <w:rsid w:val="0043157A"/>
    <w:rsid w:val="00434634"/>
    <w:rsid w:val="00434AFE"/>
    <w:rsid w:val="00435DA4"/>
    <w:rsid w:val="00436623"/>
    <w:rsid w:val="00436F1E"/>
    <w:rsid w:val="00441188"/>
    <w:rsid w:val="004425B4"/>
    <w:rsid w:val="00442E2D"/>
    <w:rsid w:val="00443DF1"/>
    <w:rsid w:val="00443E91"/>
    <w:rsid w:val="00444C3A"/>
    <w:rsid w:val="0044569F"/>
    <w:rsid w:val="004459EA"/>
    <w:rsid w:val="004462B0"/>
    <w:rsid w:val="00447AB2"/>
    <w:rsid w:val="00450521"/>
    <w:rsid w:val="004509D9"/>
    <w:rsid w:val="004528FB"/>
    <w:rsid w:val="00454FDC"/>
    <w:rsid w:val="00456F84"/>
    <w:rsid w:val="00460814"/>
    <w:rsid w:val="00460B54"/>
    <w:rsid w:val="00461294"/>
    <w:rsid w:val="00461E73"/>
    <w:rsid w:val="00461FCD"/>
    <w:rsid w:val="004626BB"/>
    <w:rsid w:val="004636F0"/>
    <w:rsid w:val="00467EDA"/>
    <w:rsid w:val="00475031"/>
    <w:rsid w:val="0047535A"/>
    <w:rsid w:val="004777A8"/>
    <w:rsid w:val="0048005D"/>
    <w:rsid w:val="00480BE1"/>
    <w:rsid w:val="00480FCE"/>
    <w:rsid w:val="00482095"/>
    <w:rsid w:val="00482832"/>
    <w:rsid w:val="00485BF6"/>
    <w:rsid w:val="004907E4"/>
    <w:rsid w:val="0049249E"/>
    <w:rsid w:val="00492BE8"/>
    <w:rsid w:val="00497199"/>
    <w:rsid w:val="004973B3"/>
    <w:rsid w:val="004A1997"/>
    <w:rsid w:val="004A1D33"/>
    <w:rsid w:val="004A1F9A"/>
    <w:rsid w:val="004A3F7D"/>
    <w:rsid w:val="004A426C"/>
    <w:rsid w:val="004A7BC8"/>
    <w:rsid w:val="004B07DD"/>
    <w:rsid w:val="004B1030"/>
    <w:rsid w:val="004B4012"/>
    <w:rsid w:val="004B4821"/>
    <w:rsid w:val="004B5021"/>
    <w:rsid w:val="004B5509"/>
    <w:rsid w:val="004B765F"/>
    <w:rsid w:val="004C394A"/>
    <w:rsid w:val="004C5782"/>
    <w:rsid w:val="004C5FB3"/>
    <w:rsid w:val="004D196B"/>
    <w:rsid w:val="004D35EE"/>
    <w:rsid w:val="004D5009"/>
    <w:rsid w:val="004D7736"/>
    <w:rsid w:val="004D79DF"/>
    <w:rsid w:val="004D7D6A"/>
    <w:rsid w:val="004D7F70"/>
    <w:rsid w:val="004E1287"/>
    <w:rsid w:val="004E384F"/>
    <w:rsid w:val="004E3FD0"/>
    <w:rsid w:val="004E47A3"/>
    <w:rsid w:val="004E5DC5"/>
    <w:rsid w:val="004E75C2"/>
    <w:rsid w:val="004E77B8"/>
    <w:rsid w:val="004E790C"/>
    <w:rsid w:val="004F19B3"/>
    <w:rsid w:val="004F1EEC"/>
    <w:rsid w:val="004F3AC2"/>
    <w:rsid w:val="004F3F24"/>
    <w:rsid w:val="004F5312"/>
    <w:rsid w:val="004F5979"/>
    <w:rsid w:val="005001FC"/>
    <w:rsid w:val="00500C6F"/>
    <w:rsid w:val="00501847"/>
    <w:rsid w:val="00501BA6"/>
    <w:rsid w:val="00504B88"/>
    <w:rsid w:val="00504F17"/>
    <w:rsid w:val="005052D8"/>
    <w:rsid w:val="0050770B"/>
    <w:rsid w:val="00507FDF"/>
    <w:rsid w:val="00510EA2"/>
    <w:rsid w:val="00511DE8"/>
    <w:rsid w:val="005138EE"/>
    <w:rsid w:val="00514055"/>
    <w:rsid w:val="00514CAE"/>
    <w:rsid w:val="00515329"/>
    <w:rsid w:val="00517E43"/>
    <w:rsid w:val="00523E37"/>
    <w:rsid w:val="0052410D"/>
    <w:rsid w:val="0052414F"/>
    <w:rsid w:val="005272CF"/>
    <w:rsid w:val="005301E4"/>
    <w:rsid w:val="0053023D"/>
    <w:rsid w:val="00531A27"/>
    <w:rsid w:val="00532333"/>
    <w:rsid w:val="00532637"/>
    <w:rsid w:val="00532DD1"/>
    <w:rsid w:val="0053365C"/>
    <w:rsid w:val="00534350"/>
    <w:rsid w:val="005358A0"/>
    <w:rsid w:val="0054030E"/>
    <w:rsid w:val="00541008"/>
    <w:rsid w:val="005410EC"/>
    <w:rsid w:val="0054173E"/>
    <w:rsid w:val="005426D9"/>
    <w:rsid w:val="00543E1E"/>
    <w:rsid w:val="00545872"/>
    <w:rsid w:val="00550AF8"/>
    <w:rsid w:val="00550F72"/>
    <w:rsid w:val="00551F12"/>
    <w:rsid w:val="005520BE"/>
    <w:rsid w:val="00552BD1"/>
    <w:rsid w:val="005535E6"/>
    <w:rsid w:val="00555F46"/>
    <w:rsid w:val="00556DB1"/>
    <w:rsid w:val="00556E5D"/>
    <w:rsid w:val="00557D0E"/>
    <w:rsid w:val="005608C9"/>
    <w:rsid w:val="005611DC"/>
    <w:rsid w:val="00562B45"/>
    <w:rsid w:val="00563B75"/>
    <w:rsid w:val="00564693"/>
    <w:rsid w:val="0056749C"/>
    <w:rsid w:val="005675C4"/>
    <w:rsid w:val="00572274"/>
    <w:rsid w:val="00572D5D"/>
    <w:rsid w:val="00574587"/>
    <w:rsid w:val="00574D7A"/>
    <w:rsid w:val="00580CCD"/>
    <w:rsid w:val="00580D62"/>
    <w:rsid w:val="00582C42"/>
    <w:rsid w:val="00583DDF"/>
    <w:rsid w:val="005847AF"/>
    <w:rsid w:val="00584DF2"/>
    <w:rsid w:val="00585010"/>
    <w:rsid w:val="0058635F"/>
    <w:rsid w:val="00590628"/>
    <w:rsid w:val="00591407"/>
    <w:rsid w:val="00592D12"/>
    <w:rsid w:val="00597581"/>
    <w:rsid w:val="005A052D"/>
    <w:rsid w:val="005A0598"/>
    <w:rsid w:val="005A1821"/>
    <w:rsid w:val="005A1855"/>
    <w:rsid w:val="005A2374"/>
    <w:rsid w:val="005A25E5"/>
    <w:rsid w:val="005A2EF9"/>
    <w:rsid w:val="005A6160"/>
    <w:rsid w:val="005A6BD7"/>
    <w:rsid w:val="005A7F2C"/>
    <w:rsid w:val="005B10B3"/>
    <w:rsid w:val="005B3440"/>
    <w:rsid w:val="005B3EB8"/>
    <w:rsid w:val="005B4624"/>
    <w:rsid w:val="005B7BD5"/>
    <w:rsid w:val="005C08DB"/>
    <w:rsid w:val="005C0FBD"/>
    <w:rsid w:val="005C1504"/>
    <w:rsid w:val="005C7B30"/>
    <w:rsid w:val="005D011E"/>
    <w:rsid w:val="005D04AC"/>
    <w:rsid w:val="005D17F8"/>
    <w:rsid w:val="005D2300"/>
    <w:rsid w:val="005D5ADE"/>
    <w:rsid w:val="005D655F"/>
    <w:rsid w:val="005D7AA3"/>
    <w:rsid w:val="005D7C3E"/>
    <w:rsid w:val="005E1CDF"/>
    <w:rsid w:val="005E32C3"/>
    <w:rsid w:val="005E3406"/>
    <w:rsid w:val="005E4B46"/>
    <w:rsid w:val="005E5E1C"/>
    <w:rsid w:val="005E6C63"/>
    <w:rsid w:val="005E77B1"/>
    <w:rsid w:val="005F462A"/>
    <w:rsid w:val="005F6DA4"/>
    <w:rsid w:val="005F727A"/>
    <w:rsid w:val="005F7A75"/>
    <w:rsid w:val="005F7BB5"/>
    <w:rsid w:val="006025E0"/>
    <w:rsid w:val="00602B7F"/>
    <w:rsid w:val="00604684"/>
    <w:rsid w:val="00606D89"/>
    <w:rsid w:val="00607898"/>
    <w:rsid w:val="00607E3F"/>
    <w:rsid w:val="00610F23"/>
    <w:rsid w:val="00611FC2"/>
    <w:rsid w:val="00612A45"/>
    <w:rsid w:val="00613B77"/>
    <w:rsid w:val="00615092"/>
    <w:rsid w:val="00615A26"/>
    <w:rsid w:val="00616B0E"/>
    <w:rsid w:val="00617CC5"/>
    <w:rsid w:val="00620441"/>
    <w:rsid w:val="00620455"/>
    <w:rsid w:val="006208E3"/>
    <w:rsid w:val="00621F24"/>
    <w:rsid w:val="00623807"/>
    <w:rsid w:val="00623FB5"/>
    <w:rsid w:val="00624556"/>
    <w:rsid w:val="00625C1B"/>
    <w:rsid w:val="00625F87"/>
    <w:rsid w:val="00626566"/>
    <w:rsid w:val="006269E0"/>
    <w:rsid w:val="00627502"/>
    <w:rsid w:val="00627912"/>
    <w:rsid w:val="00632995"/>
    <w:rsid w:val="00636CA9"/>
    <w:rsid w:val="00636DCD"/>
    <w:rsid w:val="0064032C"/>
    <w:rsid w:val="0064066F"/>
    <w:rsid w:val="00641CD6"/>
    <w:rsid w:val="00642E30"/>
    <w:rsid w:val="00643F93"/>
    <w:rsid w:val="00644811"/>
    <w:rsid w:val="0064597C"/>
    <w:rsid w:val="006463A5"/>
    <w:rsid w:val="00651D0B"/>
    <w:rsid w:val="006543B1"/>
    <w:rsid w:val="006548F4"/>
    <w:rsid w:val="00655328"/>
    <w:rsid w:val="006579CC"/>
    <w:rsid w:val="006602BD"/>
    <w:rsid w:val="0066125D"/>
    <w:rsid w:val="00661AD6"/>
    <w:rsid w:val="00662783"/>
    <w:rsid w:val="006668F2"/>
    <w:rsid w:val="00666986"/>
    <w:rsid w:val="00672A28"/>
    <w:rsid w:val="00674107"/>
    <w:rsid w:val="0067499C"/>
    <w:rsid w:val="00674B39"/>
    <w:rsid w:val="00675188"/>
    <w:rsid w:val="006759A4"/>
    <w:rsid w:val="00675FED"/>
    <w:rsid w:val="006765F8"/>
    <w:rsid w:val="00677DB7"/>
    <w:rsid w:val="00684486"/>
    <w:rsid w:val="006847E2"/>
    <w:rsid w:val="00685EB2"/>
    <w:rsid w:val="00686DAF"/>
    <w:rsid w:val="00687844"/>
    <w:rsid w:val="00690BD2"/>
    <w:rsid w:val="00694460"/>
    <w:rsid w:val="006946F5"/>
    <w:rsid w:val="006972CE"/>
    <w:rsid w:val="006A2AD2"/>
    <w:rsid w:val="006A3F5D"/>
    <w:rsid w:val="006A4207"/>
    <w:rsid w:val="006A4A66"/>
    <w:rsid w:val="006A4B8A"/>
    <w:rsid w:val="006A63D9"/>
    <w:rsid w:val="006A6697"/>
    <w:rsid w:val="006A6CA6"/>
    <w:rsid w:val="006A6D71"/>
    <w:rsid w:val="006B239D"/>
    <w:rsid w:val="006B311B"/>
    <w:rsid w:val="006B3CEF"/>
    <w:rsid w:val="006B41AE"/>
    <w:rsid w:val="006B4DC4"/>
    <w:rsid w:val="006B7118"/>
    <w:rsid w:val="006B7F10"/>
    <w:rsid w:val="006C0BB9"/>
    <w:rsid w:val="006C225E"/>
    <w:rsid w:val="006C297F"/>
    <w:rsid w:val="006C29A5"/>
    <w:rsid w:val="006C4FCA"/>
    <w:rsid w:val="006C732B"/>
    <w:rsid w:val="006C7DFC"/>
    <w:rsid w:val="006D00CE"/>
    <w:rsid w:val="006D291E"/>
    <w:rsid w:val="006D43D1"/>
    <w:rsid w:val="006D4EF3"/>
    <w:rsid w:val="006D59B7"/>
    <w:rsid w:val="006D6756"/>
    <w:rsid w:val="006D677C"/>
    <w:rsid w:val="006D759E"/>
    <w:rsid w:val="006E0B57"/>
    <w:rsid w:val="006E2958"/>
    <w:rsid w:val="006E2AF4"/>
    <w:rsid w:val="006E4218"/>
    <w:rsid w:val="006E49DF"/>
    <w:rsid w:val="006E5F0A"/>
    <w:rsid w:val="006E6D32"/>
    <w:rsid w:val="006F0B89"/>
    <w:rsid w:val="006F1AF7"/>
    <w:rsid w:val="006F2DF1"/>
    <w:rsid w:val="006F3590"/>
    <w:rsid w:val="006F3877"/>
    <w:rsid w:val="006F5064"/>
    <w:rsid w:val="006F59E1"/>
    <w:rsid w:val="00701145"/>
    <w:rsid w:val="00701536"/>
    <w:rsid w:val="00703C85"/>
    <w:rsid w:val="00705A56"/>
    <w:rsid w:val="00706295"/>
    <w:rsid w:val="00706C68"/>
    <w:rsid w:val="007075D2"/>
    <w:rsid w:val="00710277"/>
    <w:rsid w:val="0071240F"/>
    <w:rsid w:val="00712ADE"/>
    <w:rsid w:val="00712B6D"/>
    <w:rsid w:val="00712D37"/>
    <w:rsid w:val="00712FB4"/>
    <w:rsid w:val="00713D5C"/>
    <w:rsid w:val="007151B7"/>
    <w:rsid w:val="0072099C"/>
    <w:rsid w:val="007209E4"/>
    <w:rsid w:val="00720E04"/>
    <w:rsid w:val="00723157"/>
    <w:rsid w:val="0072315C"/>
    <w:rsid w:val="00726A05"/>
    <w:rsid w:val="00726D9D"/>
    <w:rsid w:val="007275FE"/>
    <w:rsid w:val="00727DDB"/>
    <w:rsid w:val="0073026E"/>
    <w:rsid w:val="007304D2"/>
    <w:rsid w:val="00730779"/>
    <w:rsid w:val="0073133B"/>
    <w:rsid w:val="00732AD3"/>
    <w:rsid w:val="00733A4B"/>
    <w:rsid w:val="00733DB2"/>
    <w:rsid w:val="00734B82"/>
    <w:rsid w:val="00735BE2"/>
    <w:rsid w:val="00736B28"/>
    <w:rsid w:val="00736E1A"/>
    <w:rsid w:val="0073788B"/>
    <w:rsid w:val="007413A5"/>
    <w:rsid w:val="007446A6"/>
    <w:rsid w:val="00744E34"/>
    <w:rsid w:val="007461BA"/>
    <w:rsid w:val="00746860"/>
    <w:rsid w:val="00747044"/>
    <w:rsid w:val="00747B7F"/>
    <w:rsid w:val="00750E1B"/>
    <w:rsid w:val="00751984"/>
    <w:rsid w:val="007543C4"/>
    <w:rsid w:val="00756536"/>
    <w:rsid w:val="007570A9"/>
    <w:rsid w:val="00757308"/>
    <w:rsid w:val="00760817"/>
    <w:rsid w:val="00762102"/>
    <w:rsid w:val="00762A08"/>
    <w:rsid w:val="00763157"/>
    <w:rsid w:val="00763A94"/>
    <w:rsid w:val="007662C4"/>
    <w:rsid w:val="00771F76"/>
    <w:rsid w:val="00773357"/>
    <w:rsid w:val="007742DA"/>
    <w:rsid w:val="00775A49"/>
    <w:rsid w:val="00782A84"/>
    <w:rsid w:val="00782D1C"/>
    <w:rsid w:val="007832D9"/>
    <w:rsid w:val="0078504D"/>
    <w:rsid w:val="0078567A"/>
    <w:rsid w:val="0078584D"/>
    <w:rsid w:val="0078625C"/>
    <w:rsid w:val="007922ED"/>
    <w:rsid w:val="007941A8"/>
    <w:rsid w:val="00796252"/>
    <w:rsid w:val="007A18DC"/>
    <w:rsid w:val="007A2749"/>
    <w:rsid w:val="007A3942"/>
    <w:rsid w:val="007A439A"/>
    <w:rsid w:val="007A476C"/>
    <w:rsid w:val="007A6A0E"/>
    <w:rsid w:val="007A6BA2"/>
    <w:rsid w:val="007B044D"/>
    <w:rsid w:val="007B16DB"/>
    <w:rsid w:val="007B2A23"/>
    <w:rsid w:val="007B2FC8"/>
    <w:rsid w:val="007B3095"/>
    <w:rsid w:val="007B30D2"/>
    <w:rsid w:val="007B323E"/>
    <w:rsid w:val="007B5AA8"/>
    <w:rsid w:val="007B71FE"/>
    <w:rsid w:val="007B7502"/>
    <w:rsid w:val="007B7DAA"/>
    <w:rsid w:val="007C2A38"/>
    <w:rsid w:val="007C3CA9"/>
    <w:rsid w:val="007C6625"/>
    <w:rsid w:val="007C7AD1"/>
    <w:rsid w:val="007D23D1"/>
    <w:rsid w:val="007D476C"/>
    <w:rsid w:val="007D6DBE"/>
    <w:rsid w:val="007D7684"/>
    <w:rsid w:val="007E1B74"/>
    <w:rsid w:val="007E5EA0"/>
    <w:rsid w:val="007E633E"/>
    <w:rsid w:val="007E6F3E"/>
    <w:rsid w:val="007F03C8"/>
    <w:rsid w:val="007F18AF"/>
    <w:rsid w:val="007F25AA"/>
    <w:rsid w:val="007F6DAE"/>
    <w:rsid w:val="00802EF0"/>
    <w:rsid w:val="008033BB"/>
    <w:rsid w:val="00803C0B"/>
    <w:rsid w:val="008076B0"/>
    <w:rsid w:val="00810456"/>
    <w:rsid w:val="008107A1"/>
    <w:rsid w:val="00810F48"/>
    <w:rsid w:val="00813117"/>
    <w:rsid w:val="008136B0"/>
    <w:rsid w:val="0081725B"/>
    <w:rsid w:val="00817C7A"/>
    <w:rsid w:val="008200C1"/>
    <w:rsid w:val="00820222"/>
    <w:rsid w:val="00821DEB"/>
    <w:rsid w:val="00821EF9"/>
    <w:rsid w:val="00823898"/>
    <w:rsid w:val="00826E3B"/>
    <w:rsid w:val="00832A94"/>
    <w:rsid w:val="00834B64"/>
    <w:rsid w:val="00840369"/>
    <w:rsid w:val="008408AE"/>
    <w:rsid w:val="0084178D"/>
    <w:rsid w:val="00841815"/>
    <w:rsid w:val="00842C3B"/>
    <w:rsid w:val="00843B38"/>
    <w:rsid w:val="00844175"/>
    <w:rsid w:val="008466EC"/>
    <w:rsid w:val="008509EA"/>
    <w:rsid w:val="0085141E"/>
    <w:rsid w:val="0085267E"/>
    <w:rsid w:val="00852E91"/>
    <w:rsid w:val="008558DA"/>
    <w:rsid w:val="00855FCF"/>
    <w:rsid w:val="00857571"/>
    <w:rsid w:val="00857744"/>
    <w:rsid w:val="00861C34"/>
    <w:rsid w:val="00862DFB"/>
    <w:rsid w:val="00863360"/>
    <w:rsid w:val="00864490"/>
    <w:rsid w:val="0086497B"/>
    <w:rsid w:val="00864A51"/>
    <w:rsid w:val="00864D84"/>
    <w:rsid w:val="00864E35"/>
    <w:rsid w:val="00867042"/>
    <w:rsid w:val="008705DD"/>
    <w:rsid w:val="00874FE5"/>
    <w:rsid w:val="008752C7"/>
    <w:rsid w:val="00875AB9"/>
    <w:rsid w:val="0087604E"/>
    <w:rsid w:val="00880AE3"/>
    <w:rsid w:val="0088270E"/>
    <w:rsid w:val="0088289E"/>
    <w:rsid w:val="00882925"/>
    <w:rsid w:val="008831D8"/>
    <w:rsid w:val="00884E96"/>
    <w:rsid w:val="0088674D"/>
    <w:rsid w:val="00887385"/>
    <w:rsid w:val="0089059A"/>
    <w:rsid w:val="00890770"/>
    <w:rsid w:val="0089177E"/>
    <w:rsid w:val="00893DEF"/>
    <w:rsid w:val="00896E2B"/>
    <w:rsid w:val="008971E5"/>
    <w:rsid w:val="00897CBF"/>
    <w:rsid w:val="008A2A5C"/>
    <w:rsid w:val="008A2C01"/>
    <w:rsid w:val="008A2D14"/>
    <w:rsid w:val="008A52DA"/>
    <w:rsid w:val="008A795D"/>
    <w:rsid w:val="008A796B"/>
    <w:rsid w:val="008B0207"/>
    <w:rsid w:val="008B05AA"/>
    <w:rsid w:val="008B05D0"/>
    <w:rsid w:val="008B1E9A"/>
    <w:rsid w:val="008B3888"/>
    <w:rsid w:val="008B3A8E"/>
    <w:rsid w:val="008B4BB6"/>
    <w:rsid w:val="008B73D6"/>
    <w:rsid w:val="008C3726"/>
    <w:rsid w:val="008C5321"/>
    <w:rsid w:val="008C54AD"/>
    <w:rsid w:val="008C598F"/>
    <w:rsid w:val="008C768C"/>
    <w:rsid w:val="008C7E7F"/>
    <w:rsid w:val="008C7EC4"/>
    <w:rsid w:val="008D241D"/>
    <w:rsid w:val="008D25F0"/>
    <w:rsid w:val="008D3717"/>
    <w:rsid w:val="008D4446"/>
    <w:rsid w:val="008D4BAF"/>
    <w:rsid w:val="008E0C06"/>
    <w:rsid w:val="008E0FDE"/>
    <w:rsid w:val="008E4E92"/>
    <w:rsid w:val="008E7775"/>
    <w:rsid w:val="008E78E5"/>
    <w:rsid w:val="008F0529"/>
    <w:rsid w:val="008F1731"/>
    <w:rsid w:val="008F186A"/>
    <w:rsid w:val="008F1D74"/>
    <w:rsid w:val="008F1DB0"/>
    <w:rsid w:val="008F1F24"/>
    <w:rsid w:val="008F2B98"/>
    <w:rsid w:val="008F394B"/>
    <w:rsid w:val="008F48F5"/>
    <w:rsid w:val="008F7704"/>
    <w:rsid w:val="008F7D48"/>
    <w:rsid w:val="009001F4"/>
    <w:rsid w:val="00906AB7"/>
    <w:rsid w:val="00907120"/>
    <w:rsid w:val="0090762E"/>
    <w:rsid w:val="0091016B"/>
    <w:rsid w:val="009110CB"/>
    <w:rsid w:val="00911387"/>
    <w:rsid w:val="00911787"/>
    <w:rsid w:val="00912A19"/>
    <w:rsid w:val="00912C2A"/>
    <w:rsid w:val="009136D8"/>
    <w:rsid w:val="00913827"/>
    <w:rsid w:val="00915D1A"/>
    <w:rsid w:val="0091693B"/>
    <w:rsid w:val="00921BEC"/>
    <w:rsid w:val="00922110"/>
    <w:rsid w:val="00925388"/>
    <w:rsid w:val="00926C8F"/>
    <w:rsid w:val="0093069A"/>
    <w:rsid w:val="009318C6"/>
    <w:rsid w:val="009335C9"/>
    <w:rsid w:val="00934544"/>
    <w:rsid w:val="009349AB"/>
    <w:rsid w:val="00935FE0"/>
    <w:rsid w:val="00936EA6"/>
    <w:rsid w:val="009411FE"/>
    <w:rsid w:val="00942640"/>
    <w:rsid w:val="00942714"/>
    <w:rsid w:val="00942F61"/>
    <w:rsid w:val="009434B9"/>
    <w:rsid w:val="00943710"/>
    <w:rsid w:val="00944D08"/>
    <w:rsid w:val="00945A3A"/>
    <w:rsid w:val="00946CA5"/>
    <w:rsid w:val="009471A4"/>
    <w:rsid w:val="00947645"/>
    <w:rsid w:val="009476E5"/>
    <w:rsid w:val="009508EA"/>
    <w:rsid w:val="00950B67"/>
    <w:rsid w:val="00950EE5"/>
    <w:rsid w:val="0095117A"/>
    <w:rsid w:val="00952C38"/>
    <w:rsid w:val="009536D5"/>
    <w:rsid w:val="00954260"/>
    <w:rsid w:val="009550D7"/>
    <w:rsid w:val="00956BA9"/>
    <w:rsid w:val="00957E26"/>
    <w:rsid w:val="009617D6"/>
    <w:rsid w:val="009628B3"/>
    <w:rsid w:val="00963138"/>
    <w:rsid w:val="00963B40"/>
    <w:rsid w:val="00963B8A"/>
    <w:rsid w:val="0096470D"/>
    <w:rsid w:val="00966224"/>
    <w:rsid w:val="00966E06"/>
    <w:rsid w:val="00971CBC"/>
    <w:rsid w:val="0097404D"/>
    <w:rsid w:val="009741FC"/>
    <w:rsid w:val="0097581C"/>
    <w:rsid w:val="009767C3"/>
    <w:rsid w:val="0097687A"/>
    <w:rsid w:val="00976E87"/>
    <w:rsid w:val="00977352"/>
    <w:rsid w:val="00977880"/>
    <w:rsid w:val="00990042"/>
    <w:rsid w:val="00992570"/>
    <w:rsid w:val="009947DC"/>
    <w:rsid w:val="0099564B"/>
    <w:rsid w:val="009957FF"/>
    <w:rsid w:val="00995F0C"/>
    <w:rsid w:val="00997233"/>
    <w:rsid w:val="0099749B"/>
    <w:rsid w:val="009A2BC1"/>
    <w:rsid w:val="009A3F1B"/>
    <w:rsid w:val="009A4039"/>
    <w:rsid w:val="009A54D6"/>
    <w:rsid w:val="009A56E9"/>
    <w:rsid w:val="009A5E9C"/>
    <w:rsid w:val="009A7F85"/>
    <w:rsid w:val="009B0461"/>
    <w:rsid w:val="009B0C4F"/>
    <w:rsid w:val="009B140E"/>
    <w:rsid w:val="009B1978"/>
    <w:rsid w:val="009B2191"/>
    <w:rsid w:val="009B249F"/>
    <w:rsid w:val="009B5430"/>
    <w:rsid w:val="009B56DC"/>
    <w:rsid w:val="009B5892"/>
    <w:rsid w:val="009B5A3A"/>
    <w:rsid w:val="009B5DBC"/>
    <w:rsid w:val="009C01DF"/>
    <w:rsid w:val="009C4197"/>
    <w:rsid w:val="009C55AD"/>
    <w:rsid w:val="009C59DF"/>
    <w:rsid w:val="009C5E24"/>
    <w:rsid w:val="009C5E38"/>
    <w:rsid w:val="009C6945"/>
    <w:rsid w:val="009C7090"/>
    <w:rsid w:val="009C7D71"/>
    <w:rsid w:val="009D03DC"/>
    <w:rsid w:val="009D0B12"/>
    <w:rsid w:val="009D0CA5"/>
    <w:rsid w:val="009D3907"/>
    <w:rsid w:val="009D5A8F"/>
    <w:rsid w:val="009D5B7A"/>
    <w:rsid w:val="009D66F1"/>
    <w:rsid w:val="009D6D2B"/>
    <w:rsid w:val="009E0F9F"/>
    <w:rsid w:val="009E3F20"/>
    <w:rsid w:val="009E5BFA"/>
    <w:rsid w:val="009E6573"/>
    <w:rsid w:val="009E740C"/>
    <w:rsid w:val="009F0794"/>
    <w:rsid w:val="009F2931"/>
    <w:rsid w:val="009F54C7"/>
    <w:rsid w:val="009F60BA"/>
    <w:rsid w:val="009F611E"/>
    <w:rsid w:val="009F7794"/>
    <w:rsid w:val="00A01973"/>
    <w:rsid w:val="00A04078"/>
    <w:rsid w:val="00A04A78"/>
    <w:rsid w:val="00A054C5"/>
    <w:rsid w:val="00A10790"/>
    <w:rsid w:val="00A112F9"/>
    <w:rsid w:val="00A1198A"/>
    <w:rsid w:val="00A13A96"/>
    <w:rsid w:val="00A13D97"/>
    <w:rsid w:val="00A144B6"/>
    <w:rsid w:val="00A14AD7"/>
    <w:rsid w:val="00A1579A"/>
    <w:rsid w:val="00A16ABA"/>
    <w:rsid w:val="00A16E5C"/>
    <w:rsid w:val="00A20413"/>
    <w:rsid w:val="00A20476"/>
    <w:rsid w:val="00A226DC"/>
    <w:rsid w:val="00A23500"/>
    <w:rsid w:val="00A26887"/>
    <w:rsid w:val="00A34438"/>
    <w:rsid w:val="00A370CF"/>
    <w:rsid w:val="00A4336E"/>
    <w:rsid w:val="00A43B9C"/>
    <w:rsid w:val="00A43ECD"/>
    <w:rsid w:val="00A461A2"/>
    <w:rsid w:val="00A46E0E"/>
    <w:rsid w:val="00A5138C"/>
    <w:rsid w:val="00A54E06"/>
    <w:rsid w:val="00A5502B"/>
    <w:rsid w:val="00A5539E"/>
    <w:rsid w:val="00A56241"/>
    <w:rsid w:val="00A612BF"/>
    <w:rsid w:val="00A62747"/>
    <w:rsid w:val="00A63E8F"/>
    <w:rsid w:val="00A63EBE"/>
    <w:rsid w:val="00A64A2C"/>
    <w:rsid w:val="00A64B09"/>
    <w:rsid w:val="00A658D1"/>
    <w:rsid w:val="00A65A3B"/>
    <w:rsid w:val="00A669A2"/>
    <w:rsid w:val="00A73550"/>
    <w:rsid w:val="00A742A0"/>
    <w:rsid w:val="00A743AD"/>
    <w:rsid w:val="00A74E83"/>
    <w:rsid w:val="00A75321"/>
    <w:rsid w:val="00A772D3"/>
    <w:rsid w:val="00A812D5"/>
    <w:rsid w:val="00A816F0"/>
    <w:rsid w:val="00A82D31"/>
    <w:rsid w:val="00A831FC"/>
    <w:rsid w:val="00A90D18"/>
    <w:rsid w:val="00A93985"/>
    <w:rsid w:val="00A97981"/>
    <w:rsid w:val="00A97E23"/>
    <w:rsid w:val="00AA007B"/>
    <w:rsid w:val="00AA02DB"/>
    <w:rsid w:val="00AA1887"/>
    <w:rsid w:val="00AA2C06"/>
    <w:rsid w:val="00AA2FBF"/>
    <w:rsid w:val="00AA62D9"/>
    <w:rsid w:val="00AA6A58"/>
    <w:rsid w:val="00AA7A04"/>
    <w:rsid w:val="00AB1C03"/>
    <w:rsid w:val="00AB24CA"/>
    <w:rsid w:val="00AB5999"/>
    <w:rsid w:val="00AB6A4C"/>
    <w:rsid w:val="00AB79C0"/>
    <w:rsid w:val="00AC054F"/>
    <w:rsid w:val="00AC1DF9"/>
    <w:rsid w:val="00AC3283"/>
    <w:rsid w:val="00AC3556"/>
    <w:rsid w:val="00AC7C75"/>
    <w:rsid w:val="00AD0359"/>
    <w:rsid w:val="00AD3C33"/>
    <w:rsid w:val="00AD3E88"/>
    <w:rsid w:val="00AD4AE7"/>
    <w:rsid w:val="00AD5144"/>
    <w:rsid w:val="00AD6A28"/>
    <w:rsid w:val="00AD7C8E"/>
    <w:rsid w:val="00AE35B6"/>
    <w:rsid w:val="00AE3911"/>
    <w:rsid w:val="00AE457B"/>
    <w:rsid w:val="00AE4925"/>
    <w:rsid w:val="00AE49CB"/>
    <w:rsid w:val="00AE6D3B"/>
    <w:rsid w:val="00AF076A"/>
    <w:rsid w:val="00AF0D79"/>
    <w:rsid w:val="00AF134E"/>
    <w:rsid w:val="00AF3278"/>
    <w:rsid w:val="00AF3F9A"/>
    <w:rsid w:val="00AF660A"/>
    <w:rsid w:val="00B011CA"/>
    <w:rsid w:val="00B10E20"/>
    <w:rsid w:val="00B1270F"/>
    <w:rsid w:val="00B14300"/>
    <w:rsid w:val="00B156FD"/>
    <w:rsid w:val="00B203CA"/>
    <w:rsid w:val="00B21338"/>
    <w:rsid w:val="00B2281C"/>
    <w:rsid w:val="00B23F0F"/>
    <w:rsid w:val="00B267C2"/>
    <w:rsid w:val="00B27BA6"/>
    <w:rsid w:val="00B27F72"/>
    <w:rsid w:val="00B32678"/>
    <w:rsid w:val="00B32ACF"/>
    <w:rsid w:val="00B33852"/>
    <w:rsid w:val="00B34861"/>
    <w:rsid w:val="00B37573"/>
    <w:rsid w:val="00B37EA5"/>
    <w:rsid w:val="00B4116D"/>
    <w:rsid w:val="00B4293F"/>
    <w:rsid w:val="00B44927"/>
    <w:rsid w:val="00B455D6"/>
    <w:rsid w:val="00B462D3"/>
    <w:rsid w:val="00B466FB"/>
    <w:rsid w:val="00B474F5"/>
    <w:rsid w:val="00B52387"/>
    <w:rsid w:val="00B52ABC"/>
    <w:rsid w:val="00B530FD"/>
    <w:rsid w:val="00B550DD"/>
    <w:rsid w:val="00B558BD"/>
    <w:rsid w:val="00B559CF"/>
    <w:rsid w:val="00B5749A"/>
    <w:rsid w:val="00B600EF"/>
    <w:rsid w:val="00B603E3"/>
    <w:rsid w:val="00B638AE"/>
    <w:rsid w:val="00B63D8D"/>
    <w:rsid w:val="00B65B07"/>
    <w:rsid w:val="00B66896"/>
    <w:rsid w:val="00B6774B"/>
    <w:rsid w:val="00B67D8E"/>
    <w:rsid w:val="00B67DA6"/>
    <w:rsid w:val="00B72CB1"/>
    <w:rsid w:val="00B755EA"/>
    <w:rsid w:val="00B75B97"/>
    <w:rsid w:val="00B76B0A"/>
    <w:rsid w:val="00B8077C"/>
    <w:rsid w:val="00B8126D"/>
    <w:rsid w:val="00B83BB1"/>
    <w:rsid w:val="00B84236"/>
    <w:rsid w:val="00B84F57"/>
    <w:rsid w:val="00B852C0"/>
    <w:rsid w:val="00B856EB"/>
    <w:rsid w:val="00B85D6E"/>
    <w:rsid w:val="00B85E26"/>
    <w:rsid w:val="00B86326"/>
    <w:rsid w:val="00B867DE"/>
    <w:rsid w:val="00B879EF"/>
    <w:rsid w:val="00B9028A"/>
    <w:rsid w:val="00B92352"/>
    <w:rsid w:val="00B967BC"/>
    <w:rsid w:val="00BA1355"/>
    <w:rsid w:val="00BA1CCA"/>
    <w:rsid w:val="00BA1CF4"/>
    <w:rsid w:val="00BA35AC"/>
    <w:rsid w:val="00BA3987"/>
    <w:rsid w:val="00BA40B3"/>
    <w:rsid w:val="00BA4833"/>
    <w:rsid w:val="00BA62C8"/>
    <w:rsid w:val="00BA664D"/>
    <w:rsid w:val="00BB26E2"/>
    <w:rsid w:val="00BB61E2"/>
    <w:rsid w:val="00BB74BA"/>
    <w:rsid w:val="00BB7F0A"/>
    <w:rsid w:val="00BC06B1"/>
    <w:rsid w:val="00BC2194"/>
    <w:rsid w:val="00BC2DEE"/>
    <w:rsid w:val="00BC6ABA"/>
    <w:rsid w:val="00BC7534"/>
    <w:rsid w:val="00BC79CF"/>
    <w:rsid w:val="00BD1585"/>
    <w:rsid w:val="00BD3E01"/>
    <w:rsid w:val="00BD40AC"/>
    <w:rsid w:val="00BD4686"/>
    <w:rsid w:val="00BD587E"/>
    <w:rsid w:val="00BD6E97"/>
    <w:rsid w:val="00BE0D07"/>
    <w:rsid w:val="00BE2346"/>
    <w:rsid w:val="00BE668D"/>
    <w:rsid w:val="00BE68DD"/>
    <w:rsid w:val="00BE69F3"/>
    <w:rsid w:val="00BE7991"/>
    <w:rsid w:val="00BF05DC"/>
    <w:rsid w:val="00BF1156"/>
    <w:rsid w:val="00BF11BD"/>
    <w:rsid w:val="00BF133F"/>
    <w:rsid w:val="00BF14EE"/>
    <w:rsid w:val="00BF2B79"/>
    <w:rsid w:val="00BF3960"/>
    <w:rsid w:val="00BF636E"/>
    <w:rsid w:val="00BF7EEF"/>
    <w:rsid w:val="00C0026B"/>
    <w:rsid w:val="00C02495"/>
    <w:rsid w:val="00C02AC5"/>
    <w:rsid w:val="00C072FA"/>
    <w:rsid w:val="00C076F4"/>
    <w:rsid w:val="00C10B51"/>
    <w:rsid w:val="00C125E2"/>
    <w:rsid w:val="00C134C1"/>
    <w:rsid w:val="00C1389F"/>
    <w:rsid w:val="00C13E7A"/>
    <w:rsid w:val="00C1500B"/>
    <w:rsid w:val="00C16E04"/>
    <w:rsid w:val="00C20128"/>
    <w:rsid w:val="00C223DF"/>
    <w:rsid w:val="00C22B6C"/>
    <w:rsid w:val="00C270DF"/>
    <w:rsid w:val="00C32523"/>
    <w:rsid w:val="00C3265D"/>
    <w:rsid w:val="00C32B2C"/>
    <w:rsid w:val="00C32F65"/>
    <w:rsid w:val="00C33CC9"/>
    <w:rsid w:val="00C3407A"/>
    <w:rsid w:val="00C3486F"/>
    <w:rsid w:val="00C3500D"/>
    <w:rsid w:val="00C35DD4"/>
    <w:rsid w:val="00C36264"/>
    <w:rsid w:val="00C41B62"/>
    <w:rsid w:val="00C45394"/>
    <w:rsid w:val="00C463B5"/>
    <w:rsid w:val="00C46D42"/>
    <w:rsid w:val="00C47243"/>
    <w:rsid w:val="00C51F25"/>
    <w:rsid w:val="00C52597"/>
    <w:rsid w:val="00C52903"/>
    <w:rsid w:val="00C53DA5"/>
    <w:rsid w:val="00C54485"/>
    <w:rsid w:val="00C54F1B"/>
    <w:rsid w:val="00C56A48"/>
    <w:rsid w:val="00C600BA"/>
    <w:rsid w:val="00C60D15"/>
    <w:rsid w:val="00C60D7E"/>
    <w:rsid w:val="00C617D4"/>
    <w:rsid w:val="00C63AC0"/>
    <w:rsid w:val="00C66EDB"/>
    <w:rsid w:val="00C701B4"/>
    <w:rsid w:val="00C71EC3"/>
    <w:rsid w:val="00C72C83"/>
    <w:rsid w:val="00C72F3D"/>
    <w:rsid w:val="00C735E9"/>
    <w:rsid w:val="00C769D6"/>
    <w:rsid w:val="00C779A4"/>
    <w:rsid w:val="00C80020"/>
    <w:rsid w:val="00C806EA"/>
    <w:rsid w:val="00C80FC5"/>
    <w:rsid w:val="00C817E3"/>
    <w:rsid w:val="00C836B1"/>
    <w:rsid w:val="00C84C3E"/>
    <w:rsid w:val="00C852B9"/>
    <w:rsid w:val="00C90729"/>
    <w:rsid w:val="00C90D92"/>
    <w:rsid w:val="00C91427"/>
    <w:rsid w:val="00C923BD"/>
    <w:rsid w:val="00C93A8D"/>
    <w:rsid w:val="00C93AE9"/>
    <w:rsid w:val="00C947E9"/>
    <w:rsid w:val="00C947F3"/>
    <w:rsid w:val="00C94C51"/>
    <w:rsid w:val="00C94C59"/>
    <w:rsid w:val="00C95168"/>
    <w:rsid w:val="00C9633F"/>
    <w:rsid w:val="00C9639A"/>
    <w:rsid w:val="00C96A08"/>
    <w:rsid w:val="00C96C6B"/>
    <w:rsid w:val="00C97C4F"/>
    <w:rsid w:val="00C97D8B"/>
    <w:rsid w:val="00CA0BEF"/>
    <w:rsid w:val="00CA1F18"/>
    <w:rsid w:val="00CA3970"/>
    <w:rsid w:val="00CA58EF"/>
    <w:rsid w:val="00CA5A6B"/>
    <w:rsid w:val="00CA68F7"/>
    <w:rsid w:val="00CA69AD"/>
    <w:rsid w:val="00CA762F"/>
    <w:rsid w:val="00CA77D8"/>
    <w:rsid w:val="00CB4C22"/>
    <w:rsid w:val="00CB4FE8"/>
    <w:rsid w:val="00CB5A5E"/>
    <w:rsid w:val="00CB78D4"/>
    <w:rsid w:val="00CB7CA5"/>
    <w:rsid w:val="00CC16A7"/>
    <w:rsid w:val="00CC2047"/>
    <w:rsid w:val="00CD1084"/>
    <w:rsid w:val="00CD1127"/>
    <w:rsid w:val="00CD13B3"/>
    <w:rsid w:val="00CD48D9"/>
    <w:rsid w:val="00CD692E"/>
    <w:rsid w:val="00CD6B5C"/>
    <w:rsid w:val="00CE0766"/>
    <w:rsid w:val="00CE16A3"/>
    <w:rsid w:val="00CE2392"/>
    <w:rsid w:val="00CE2FAD"/>
    <w:rsid w:val="00CE2FCF"/>
    <w:rsid w:val="00CE55E1"/>
    <w:rsid w:val="00CE5B45"/>
    <w:rsid w:val="00CE69C3"/>
    <w:rsid w:val="00CF3BC2"/>
    <w:rsid w:val="00CF5731"/>
    <w:rsid w:val="00CF6302"/>
    <w:rsid w:val="00D00A7D"/>
    <w:rsid w:val="00D01F84"/>
    <w:rsid w:val="00D047CF"/>
    <w:rsid w:val="00D04A23"/>
    <w:rsid w:val="00D04C21"/>
    <w:rsid w:val="00D0511D"/>
    <w:rsid w:val="00D05358"/>
    <w:rsid w:val="00D064CB"/>
    <w:rsid w:val="00D129EB"/>
    <w:rsid w:val="00D130DA"/>
    <w:rsid w:val="00D1432F"/>
    <w:rsid w:val="00D229F6"/>
    <w:rsid w:val="00D25C80"/>
    <w:rsid w:val="00D2600D"/>
    <w:rsid w:val="00D27779"/>
    <w:rsid w:val="00D308FA"/>
    <w:rsid w:val="00D30C3E"/>
    <w:rsid w:val="00D310E1"/>
    <w:rsid w:val="00D336C0"/>
    <w:rsid w:val="00D33B3A"/>
    <w:rsid w:val="00D33CEA"/>
    <w:rsid w:val="00D34D60"/>
    <w:rsid w:val="00D3607A"/>
    <w:rsid w:val="00D401CC"/>
    <w:rsid w:val="00D4317C"/>
    <w:rsid w:val="00D432C7"/>
    <w:rsid w:val="00D4369C"/>
    <w:rsid w:val="00D43FC1"/>
    <w:rsid w:val="00D445A7"/>
    <w:rsid w:val="00D45852"/>
    <w:rsid w:val="00D45E9D"/>
    <w:rsid w:val="00D460DD"/>
    <w:rsid w:val="00D513DD"/>
    <w:rsid w:val="00D52786"/>
    <w:rsid w:val="00D545B0"/>
    <w:rsid w:val="00D55755"/>
    <w:rsid w:val="00D573CF"/>
    <w:rsid w:val="00D673BC"/>
    <w:rsid w:val="00D67659"/>
    <w:rsid w:val="00D677CD"/>
    <w:rsid w:val="00D67AD5"/>
    <w:rsid w:val="00D73B89"/>
    <w:rsid w:val="00D7431D"/>
    <w:rsid w:val="00D7610D"/>
    <w:rsid w:val="00D76898"/>
    <w:rsid w:val="00D77734"/>
    <w:rsid w:val="00D779D6"/>
    <w:rsid w:val="00D8063F"/>
    <w:rsid w:val="00D80C27"/>
    <w:rsid w:val="00D8252D"/>
    <w:rsid w:val="00D85C15"/>
    <w:rsid w:val="00D869CE"/>
    <w:rsid w:val="00D9109C"/>
    <w:rsid w:val="00D9363A"/>
    <w:rsid w:val="00D94A82"/>
    <w:rsid w:val="00D9567C"/>
    <w:rsid w:val="00D97F57"/>
    <w:rsid w:val="00DA2806"/>
    <w:rsid w:val="00DA3AD3"/>
    <w:rsid w:val="00DA413C"/>
    <w:rsid w:val="00DA506E"/>
    <w:rsid w:val="00DA53BE"/>
    <w:rsid w:val="00DB1282"/>
    <w:rsid w:val="00DB477F"/>
    <w:rsid w:val="00DB4D46"/>
    <w:rsid w:val="00DB51D1"/>
    <w:rsid w:val="00DB5251"/>
    <w:rsid w:val="00DB5BD9"/>
    <w:rsid w:val="00DC01DE"/>
    <w:rsid w:val="00DC17B1"/>
    <w:rsid w:val="00DC348F"/>
    <w:rsid w:val="00DC6343"/>
    <w:rsid w:val="00DC6DE7"/>
    <w:rsid w:val="00DC6F54"/>
    <w:rsid w:val="00DC72FC"/>
    <w:rsid w:val="00DD1B79"/>
    <w:rsid w:val="00DD1E80"/>
    <w:rsid w:val="00DD3EFB"/>
    <w:rsid w:val="00DD49FE"/>
    <w:rsid w:val="00DD535C"/>
    <w:rsid w:val="00DD6B8C"/>
    <w:rsid w:val="00DD6F52"/>
    <w:rsid w:val="00DD7B16"/>
    <w:rsid w:val="00DD7FD1"/>
    <w:rsid w:val="00DE1902"/>
    <w:rsid w:val="00DE328D"/>
    <w:rsid w:val="00DE3555"/>
    <w:rsid w:val="00DE3AB3"/>
    <w:rsid w:val="00DE46A1"/>
    <w:rsid w:val="00DE4788"/>
    <w:rsid w:val="00DE5BC0"/>
    <w:rsid w:val="00DE6FD0"/>
    <w:rsid w:val="00DE76F7"/>
    <w:rsid w:val="00DE7D3C"/>
    <w:rsid w:val="00DF02A5"/>
    <w:rsid w:val="00DF0B43"/>
    <w:rsid w:val="00DF59F7"/>
    <w:rsid w:val="00DF687B"/>
    <w:rsid w:val="00DF77BE"/>
    <w:rsid w:val="00E00068"/>
    <w:rsid w:val="00E00426"/>
    <w:rsid w:val="00E014F0"/>
    <w:rsid w:val="00E04FF4"/>
    <w:rsid w:val="00E12619"/>
    <w:rsid w:val="00E128C7"/>
    <w:rsid w:val="00E12F24"/>
    <w:rsid w:val="00E137BE"/>
    <w:rsid w:val="00E13D67"/>
    <w:rsid w:val="00E14121"/>
    <w:rsid w:val="00E14DD7"/>
    <w:rsid w:val="00E150E3"/>
    <w:rsid w:val="00E15B96"/>
    <w:rsid w:val="00E16E7B"/>
    <w:rsid w:val="00E17E06"/>
    <w:rsid w:val="00E20CCC"/>
    <w:rsid w:val="00E20EEB"/>
    <w:rsid w:val="00E21220"/>
    <w:rsid w:val="00E2266C"/>
    <w:rsid w:val="00E2371F"/>
    <w:rsid w:val="00E23A2D"/>
    <w:rsid w:val="00E24052"/>
    <w:rsid w:val="00E3066D"/>
    <w:rsid w:val="00E3226D"/>
    <w:rsid w:val="00E32C6C"/>
    <w:rsid w:val="00E341A2"/>
    <w:rsid w:val="00E41D62"/>
    <w:rsid w:val="00E445FA"/>
    <w:rsid w:val="00E455BA"/>
    <w:rsid w:val="00E509DC"/>
    <w:rsid w:val="00E51A8A"/>
    <w:rsid w:val="00E52756"/>
    <w:rsid w:val="00E531EB"/>
    <w:rsid w:val="00E545C6"/>
    <w:rsid w:val="00E54B2A"/>
    <w:rsid w:val="00E54B34"/>
    <w:rsid w:val="00E5569E"/>
    <w:rsid w:val="00E5647C"/>
    <w:rsid w:val="00E609FE"/>
    <w:rsid w:val="00E615C8"/>
    <w:rsid w:val="00E644F5"/>
    <w:rsid w:val="00E72316"/>
    <w:rsid w:val="00E728DC"/>
    <w:rsid w:val="00E7355A"/>
    <w:rsid w:val="00E7373A"/>
    <w:rsid w:val="00E741BD"/>
    <w:rsid w:val="00E76AE6"/>
    <w:rsid w:val="00E770B8"/>
    <w:rsid w:val="00E82B8B"/>
    <w:rsid w:val="00E86196"/>
    <w:rsid w:val="00E86B61"/>
    <w:rsid w:val="00E951F8"/>
    <w:rsid w:val="00E95508"/>
    <w:rsid w:val="00E961CE"/>
    <w:rsid w:val="00E97B1F"/>
    <w:rsid w:val="00EA0016"/>
    <w:rsid w:val="00EA0766"/>
    <w:rsid w:val="00EA0933"/>
    <w:rsid w:val="00EA64D3"/>
    <w:rsid w:val="00EA6566"/>
    <w:rsid w:val="00EA6725"/>
    <w:rsid w:val="00EA68F9"/>
    <w:rsid w:val="00EB130A"/>
    <w:rsid w:val="00EB2152"/>
    <w:rsid w:val="00EB3ADF"/>
    <w:rsid w:val="00EB45CD"/>
    <w:rsid w:val="00EB4D56"/>
    <w:rsid w:val="00EB5C9C"/>
    <w:rsid w:val="00EC1D5A"/>
    <w:rsid w:val="00EC2B87"/>
    <w:rsid w:val="00EC3448"/>
    <w:rsid w:val="00EC351F"/>
    <w:rsid w:val="00EC4C59"/>
    <w:rsid w:val="00EC7FC8"/>
    <w:rsid w:val="00ED2511"/>
    <w:rsid w:val="00ED5305"/>
    <w:rsid w:val="00ED55BC"/>
    <w:rsid w:val="00ED578E"/>
    <w:rsid w:val="00ED5F73"/>
    <w:rsid w:val="00ED6B75"/>
    <w:rsid w:val="00EE1409"/>
    <w:rsid w:val="00EE1BE5"/>
    <w:rsid w:val="00EE27B1"/>
    <w:rsid w:val="00EE2DE3"/>
    <w:rsid w:val="00EE3064"/>
    <w:rsid w:val="00EE34F5"/>
    <w:rsid w:val="00EE74FD"/>
    <w:rsid w:val="00EF1F3A"/>
    <w:rsid w:val="00EF2006"/>
    <w:rsid w:val="00EF55E4"/>
    <w:rsid w:val="00EF7205"/>
    <w:rsid w:val="00F00C63"/>
    <w:rsid w:val="00F01EFE"/>
    <w:rsid w:val="00F02CDE"/>
    <w:rsid w:val="00F0358E"/>
    <w:rsid w:val="00F03ECB"/>
    <w:rsid w:val="00F03FDC"/>
    <w:rsid w:val="00F0483F"/>
    <w:rsid w:val="00F04870"/>
    <w:rsid w:val="00F1033B"/>
    <w:rsid w:val="00F10E55"/>
    <w:rsid w:val="00F1246E"/>
    <w:rsid w:val="00F14AF2"/>
    <w:rsid w:val="00F17328"/>
    <w:rsid w:val="00F1789C"/>
    <w:rsid w:val="00F21C54"/>
    <w:rsid w:val="00F23CDE"/>
    <w:rsid w:val="00F2405A"/>
    <w:rsid w:val="00F24387"/>
    <w:rsid w:val="00F25C40"/>
    <w:rsid w:val="00F265CD"/>
    <w:rsid w:val="00F2666E"/>
    <w:rsid w:val="00F26F93"/>
    <w:rsid w:val="00F30029"/>
    <w:rsid w:val="00F307A1"/>
    <w:rsid w:val="00F327A0"/>
    <w:rsid w:val="00F345F9"/>
    <w:rsid w:val="00F35CBC"/>
    <w:rsid w:val="00F37368"/>
    <w:rsid w:val="00F37989"/>
    <w:rsid w:val="00F37B84"/>
    <w:rsid w:val="00F41E9A"/>
    <w:rsid w:val="00F4208F"/>
    <w:rsid w:val="00F42AEF"/>
    <w:rsid w:val="00F44E71"/>
    <w:rsid w:val="00F45F2A"/>
    <w:rsid w:val="00F46052"/>
    <w:rsid w:val="00F470C0"/>
    <w:rsid w:val="00F502D9"/>
    <w:rsid w:val="00F51E93"/>
    <w:rsid w:val="00F521A3"/>
    <w:rsid w:val="00F52410"/>
    <w:rsid w:val="00F52D51"/>
    <w:rsid w:val="00F55320"/>
    <w:rsid w:val="00F56856"/>
    <w:rsid w:val="00F56D0E"/>
    <w:rsid w:val="00F57CF9"/>
    <w:rsid w:val="00F61854"/>
    <w:rsid w:val="00F61DE9"/>
    <w:rsid w:val="00F6211F"/>
    <w:rsid w:val="00F62434"/>
    <w:rsid w:val="00F63C94"/>
    <w:rsid w:val="00F64A63"/>
    <w:rsid w:val="00F650F0"/>
    <w:rsid w:val="00F657B2"/>
    <w:rsid w:val="00F66235"/>
    <w:rsid w:val="00F6625A"/>
    <w:rsid w:val="00F66416"/>
    <w:rsid w:val="00F67217"/>
    <w:rsid w:val="00F70135"/>
    <w:rsid w:val="00F709C5"/>
    <w:rsid w:val="00F70E87"/>
    <w:rsid w:val="00F73291"/>
    <w:rsid w:val="00F75DA6"/>
    <w:rsid w:val="00F76AF9"/>
    <w:rsid w:val="00F80373"/>
    <w:rsid w:val="00F8153D"/>
    <w:rsid w:val="00F827CE"/>
    <w:rsid w:val="00F8306C"/>
    <w:rsid w:val="00F830A1"/>
    <w:rsid w:val="00F840F5"/>
    <w:rsid w:val="00F847EB"/>
    <w:rsid w:val="00F867C3"/>
    <w:rsid w:val="00F900E4"/>
    <w:rsid w:val="00F9285A"/>
    <w:rsid w:val="00F94268"/>
    <w:rsid w:val="00F95DC0"/>
    <w:rsid w:val="00F961A7"/>
    <w:rsid w:val="00F96564"/>
    <w:rsid w:val="00F97395"/>
    <w:rsid w:val="00F97D1E"/>
    <w:rsid w:val="00FA0F44"/>
    <w:rsid w:val="00FA1D99"/>
    <w:rsid w:val="00FA22AE"/>
    <w:rsid w:val="00FA40BD"/>
    <w:rsid w:val="00FA5B7C"/>
    <w:rsid w:val="00FA6063"/>
    <w:rsid w:val="00FA699B"/>
    <w:rsid w:val="00FA7F83"/>
    <w:rsid w:val="00FB1191"/>
    <w:rsid w:val="00FB1CC4"/>
    <w:rsid w:val="00FB2DA2"/>
    <w:rsid w:val="00FB5223"/>
    <w:rsid w:val="00FB6C04"/>
    <w:rsid w:val="00FB7FD0"/>
    <w:rsid w:val="00FC141D"/>
    <w:rsid w:val="00FC1AA2"/>
    <w:rsid w:val="00FC2591"/>
    <w:rsid w:val="00FC4176"/>
    <w:rsid w:val="00FC41D3"/>
    <w:rsid w:val="00FC4543"/>
    <w:rsid w:val="00FC50F9"/>
    <w:rsid w:val="00FC6707"/>
    <w:rsid w:val="00FC698D"/>
    <w:rsid w:val="00FD1CEF"/>
    <w:rsid w:val="00FD2014"/>
    <w:rsid w:val="00FD3323"/>
    <w:rsid w:val="00FD39DF"/>
    <w:rsid w:val="00FD56F9"/>
    <w:rsid w:val="00FD5D75"/>
    <w:rsid w:val="00FE05D4"/>
    <w:rsid w:val="00FE0F60"/>
    <w:rsid w:val="00FE2AAC"/>
    <w:rsid w:val="00FE2CEC"/>
    <w:rsid w:val="00FE46A6"/>
    <w:rsid w:val="00FE55FC"/>
    <w:rsid w:val="00FE6754"/>
    <w:rsid w:val="00FF061F"/>
    <w:rsid w:val="00FF35F5"/>
    <w:rsid w:val="00FF5BC8"/>
    <w:rsid w:val="00FF61E6"/>
    <w:rsid w:val="00FF6697"/>
    <w:rsid w:val="00FF6DF7"/>
    <w:rsid w:val="00FF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52BE"/>
  <w15:docId w15:val="{F83E7C14-FB45-427B-B6F4-EF18CD2D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12877"/>
    <w:rPr>
      <w:rFonts w:ascii="Garamond" w:hAnsi="Garamond"/>
      <w:color w:val="000000" w:themeColor="text1"/>
      <w:sz w:val="24"/>
      <w:szCs w:val="24"/>
    </w:rPr>
  </w:style>
  <w:style w:type="paragraph" w:styleId="Rubrik1">
    <w:name w:val="heading 1"/>
    <w:next w:val="Brdtext1"/>
    <w:link w:val="Rubrik1Char"/>
    <w:qFormat/>
    <w:rsid w:val="00A63E8F"/>
    <w:pPr>
      <w:numPr>
        <w:numId w:val="2"/>
      </w:numPr>
      <w:spacing w:before="120" w:after="60"/>
      <w:outlineLvl w:val="0"/>
    </w:pPr>
    <w:rPr>
      <w:rFonts w:ascii="Calibri" w:hAnsi="Calibri" w:cs="Arial"/>
      <w:b/>
      <w:bCs/>
      <w:color w:val="000000" w:themeColor="text1"/>
      <w:sz w:val="28"/>
    </w:rPr>
  </w:style>
  <w:style w:type="paragraph" w:styleId="Rubrik2">
    <w:name w:val="heading 2"/>
    <w:next w:val="Brdtext1"/>
    <w:link w:val="Rubrik2Char"/>
    <w:qFormat/>
    <w:rsid w:val="00F2666E"/>
    <w:pPr>
      <w:numPr>
        <w:ilvl w:val="1"/>
        <w:numId w:val="2"/>
      </w:numPr>
      <w:spacing w:before="120" w:after="60"/>
      <w:ind w:left="860"/>
      <w:outlineLvl w:val="1"/>
    </w:pPr>
    <w:rPr>
      <w:rFonts w:ascii="Calibri" w:hAnsi="Calibri" w:cs="Arial"/>
      <w:b/>
      <w:bCs/>
      <w:sz w:val="24"/>
    </w:rPr>
  </w:style>
  <w:style w:type="paragraph" w:styleId="Rubrik3">
    <w:name w:val="heading 3"/>
    <w:next w:val="Brdtext1"/>
    <w:link w:val="Rubrik3Char"/>
    <w:qFormat/>
    <w:rsid w:val="00C45394"/>
    <w:pPr>
      <w:numPr>
        <w:ilvl w:val="2"/>
        <w:numId w:val="2"/>
      </w:num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numPr>
        <w:ilvl w:val="3"/>
        <w:numId w:val="2"/>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AE492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AE492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AE492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AE492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AE492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uiPriority w:val="99"/>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val="0"/>
      <w:sz w:val="17"/>
      <w:szCs w:val="20"/>
    </w:rPr>
  </w:style>
  <w:style w:type="character" w:styleId="Sidnummer">
    <w:name w:val="page number"/>
    <w:basedOn w:val="BrdtextChar"/>
    <w:rsid w:val="001836D5"/>
    <w:rPr>
      <w:rFonts w:ascii="Garamond" w:hAnsi="Garamond"/>
      <w:b/>
      <w:bCs/>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A63E8F"/>
    <w:rPr>
      <w:rFonts w:ascii="Calibri" w:hAnsi="Calibri" w:cs="Arial"/>
      <w:b/>
      <w:bCs/>
      <w:color w:val="000000" w:themeColor="text1"/>
      <w:sz w:val="28"/>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b/>
      <w:bCs/>
      <w:color w:val="000000" w:themeColor="text1"/>
      <w:sz w:val="40"/>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F2666E"/>
    <w:rPr>
      <w:rFonts w:ascii="Calibri" w:hAnsi="Calibri" w:cs="Arial"/>
      <w:b/>
      <w:bCs/>
      <w:sz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val="0"/>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F96564"/>
    <w:pPr>
      <w:spacing w:after="120"/>
    </w:pPr>
    <w:rPr>
      <w:rFonts w:ascii="Garamond" w:hAnsi="Garamond"/>
      <w:b/>
      <w:bCs/>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b/>
      <w:bCs/>
      <w:vanish/>
      <w:color w:val="FF0000"/>
      <w:sz w:val="22"/>
      <w:szCs w:val="24"/>
    </w:rPr>
  </w:style>
  <w:style w:type="character" w:customStyle="1" w:styleId="BrdtextChar">
    <w:name w:val="Brödtext Char"/>
    <w:basedOn w:val="Standardstycketeckensnitt"/>
    <w:link w:val="Brdtext1"/>
    <w:rsid w:val="00F96564"/>
    <w:rPr>
      <w:rFonts w:ascii="Garamond" w:hAnsi="Garamond"/>
      <w:b/>
      <w:bCs/>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customStyle="1" w:styleId="SidfotChar">
    <w:name w:val="Sidfot Char"/>
    <w:basedOn w:val="Standardstycketeckensnitt"/>
    <w:link w:val="Sidfot"/>
    <w:uiPriority w:val="99"/>
    <w:rsid w:val="00C134C1"/>
    <w:rPr>
      <w:rFonts w:ascii="Garamond" w:hAnsi="Garamond"/>
      <w:color w:val="000000" w:themeColor="text1"/>
      <w:sz w:val="24"/>
      <w:szCs w:val="24"/>
    </w:rPr>
  </w:style>
  <w:style w:type="character" w:styleId="Kommentarsreferens">
    <w:name w:val="annotation reference"/>
    <w:basedOn w:val="Standardstycketeckensnitt"/>
    <w:semiHidden/>
    <w:unhideWhenUsed/>
    <w:rsid w:val="00402DAB"/>
    <w:rPr>
      <w:sz w:val="16"/>
      <w:szCs w:val="16"/>
    </w:rPr>
  </w:style>
  <w:style w:type="paragraph" w:styleId="Kommentarer">
    <w:name w:val="annotation text"/>
    <w:basedOn w:val="Normal"/>
    <w:link w:val="KommentarerChar"/>
    <w:unhideWhenUsed/>
    <w:rsid w:val="00402DAB"/>
    <w:rPr>
      <w:sz w:val="20"/>
      <w:szCs w:val="20"/>
    </w:rPr>
  </w:style>
  <w:style w:type="character" w:customStyle="1" w:styleId="KommentarerChar">
    <w:name w:val="Kommentarer Char"/>
    <w:basedOn w:val="Standardstycketeckensnitt"/>
    <w:link w:val="Kommentarer"/>
    <w:rsid w:val="00402DAB"/>
    <w:rPr>
      <w:rFonts w:ascii="Garamond" w:hAnsi="Garamond"/>
      <w:color w:val="000000" w:themeColor="text1"/>
    </w:rPr>
  </w:style>
  <w:style w:type="paragraph" w:styleId="Kommentarsmne">
    <w:name w:val="annotation subject"/>
    <w:basedOn w:val="Kommentarer"/>
    <w:next w:val="Kommentarer"/>
    <w:link w:val="KommentarsmneChar"/>
    <w:semiHidden/>
    <w:unhideWhenUsed/>
    <w:rsid w:val="00402DAB"/>
    <w:rPr>
      <w:b/>
      <w:bCs/>
    </w:rPr>
  </w:style>
  <w:style w:type="character" w:customStyle="1" w:styleId="KommentarsmneChar">
    <w:name w:val="Kommentarsämne Char"/>
    <w:basedOn w:val="KommentarerChar"/>
    <w:link w:val="Kommentarsmne"/>
    <w:semiHidden/>
    <w:rsid w:val="00402DAB"/>
    <w:rPr>
      <w:rFonts w:ascii="Garamond" w:hAnsi="Garamond"/>
      <w:b/>
      <w:bCs/>
      <w:color w:val="000000" w:themeColor="text1"/>
    </w:rPr>
  </w:style>
  <w:style w:type="table" w:styleId="Tabellrutnt">
    <w:name w:val="Table Grid"/>
    <w:basedOn w:val="Normaltabell"/>
    <w:rsid w:val="0067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01973"/>
    <w:rPr>
      <w:color w:val="0000FF" w:themeColor="hyperlink"/>
      <w:u w:val="single"/>
    </w:rPr>
  </w:style>
  <w:style w:type="character" w:styleId="Olstomnmnande">
    <w:name w:val="Unresolved Mention"/>
    <w:basedOn w:val="Standardstycketeckensnitt"/>
    <w:uiPriority w:val="99"/>
    <w:semiHidden/>
    <w:unhideWhenUsed/>
    <w:rsid w:val="00A01973"/>
    <w:rPr>
      <w:color w:val="605E5C"/>
      <w:shd w:val="clear" w:color="auto" w:fill="E1DFDD"/>
    </w:rPr>
  </w:style>
  <w:style w:type="paragraph" w:styleId="Liststycke">
    <w:name w:val="List Paragraph"/>
    <w:basedOn w:val="Normal"/>
    <w:link w:val="ListstyckeChar"/>
    <w:uiPriority w:val="34"/>
    <w:rsid w:val="00736E1A"/>
    <w:pPr>
      <w:ind w:left="720"/>
      <w:contextualSpacing/>
    </w:pPr>
  </w:style>
  <w:style w:type="table" w:customStyle="1" w:styleId="Tabellrutnt1">
    <w:name w:val="Tabellrutnät1"/>
    <w:basedOn w:val="Normaltabell"/>
    <w:next w:val="Tabellrutnt"/>
    <w:rsid w:val="0024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basedOn w:val="Standardstycketeckensnitt"/>
    <w:link w:val="Rubrik5"/>
    <w:semiHidden/>
    <w:rsid w:val="00AE4925"/>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AE4925"/>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AE4925"/>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AE49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AE4925"/>
    <w:rPr>
      <w:rFonts w:asciiTheme="majorHAnsi" w:eastAsiaTheme="majorEastAsia" w:hAnsiTheme="majorHAnsi" w:cstheme="majorBidi"/>
      <w:i/>
      <w:iCs/>
      <w:color w:val="272727" w:themeColor="text1" w:themeTint="D8"/>
      <w:sz w:val="21"/>
      <w:szCs w:val="21"/>
    </w:rPr>
  </w:style>
  <w:style w:type="paragraph" w:customStyle="1" w:styleId="Frga">
    <w:name w:val="Fråga"/>
    <w:basedOn w:val="Liststycke"/>
    <w:link w:val="FrgaChar"/>
    <w:qFormat/>
    <w:rsid w:val="00CC2047"/>
    <w:pPr>
      <w:numPr>
        <w:numId w:val="3"/>
      </w:numPr>
      <w:spacing w:before="60" w:after="60"/>
      <w:ind w:left="284" w:hanging="284"/>
      <w:contextualSpacing w:val="0"/>
    </w:pPr>
  </w:style>
  <w:style w:type="character" w:customStyle="1" w:styleId="ListstyckeChar">
    <w:name w:val="Liststycke Char"/>
    <w:basedOn w:val="Standardstycketeckensnitt"/>
    <w:link w:val="Liststycke"/>
    <w:uiPriority w:val="34"/>
    <w:rsid w:val="00001942"/>
    <w:rPr>
      <w:rFonts w:ascii="Garamond" w:hAnsi="Garamond"/>
      <w:color w:val="000000" w:themeColor="text1"/>
      <w:sz w:val="24"/>
      <w:szCs w:val="24"/>
    </w:rPr>
  </w:style>
  <w:style w:type="character" w:customStyle="1" w:styleId="FrgaChar">
    <w:name w:val="Fråga Char"/>
    <w:basedOn w:val="ListstyckeChar"/>
    <w:link w:val="Frga"/>
    <w:rsid w:val="00CC2047"/>
    <w:rPr>
      <w:rFonts w:ascii="Garamond" w:hAnsi="Garamond"/>
      <w:color w:val="000000" w:themeColor="text1"/>
      <w:sz w:val="24"/>
      <w:szCs w:val="24"/>
    </w:rPr>
  </w:style>
  <w:style w:type="paragraph" w:styleId="Innehll1">
    <w:name w:val="toc 1"/>
    <w:basedOn w:val="Normal"/>
    <w:next w:val="Normal"/>
    <w:autoRedefine/>
    <w:uiPriority w:val="39"/>
    <w:unhideWhenUsed/>
    <w:rsid w:val="003F23EF"/>
    <w:pPr>
      <w:spacing w:after="100"/>
    </w:pPr>
    <w:rPr>
      <w:b/>
    </w:rPr>
  </w:style>
  <w:style w:type="paragraph" w:customStyle="1" w:styleId="Frga2">
    <w:name w:val="Fråga 2"/>
    <w:basedOn w:val="Brdtext1"/>
    <w:link w:val="Frga2Char"/>
    <w:qFormat/>
    <w:rsid w:val="00D01F84"/>
    <w:pPr>
      <w:numPr>
        <w:numId w:val="1"/>
      </w:numPr>
      <w:spacing w:after="100"/>
      <w:ind w:left="714" w:hanging="357"/>
    </w:pPr>
    <w:rPr>
      <w:szCs w:val="28"/>
    </w:rPr>
  </w:style>
  <w:style w:type="character" w:customStyle="1" w:styleId="Frga2Char">
    <w:name w:val="Fråga 2 Char"/>
    <w:basedOn w:val="BrdtextChar"/>
    <w:link w:val="Frga2"/>
    <w:rsid w:val="00D01F84"/>
    <w:rPr>
      <w:rFonts w:ascii="Garamond" w:hAnsi="Garamond"/>
      <w:b/>
      <w:bCs/>
      <w:color w:val="000000" w:themeColor="text1"/>
      <w:sz w:val="24"/>
      <w:szCs w:val="28"/>
    </w:rPr>
  </w:style>
  <w:style w:type="paragraph" w:styleId="Revision">
    <w:name w:val="Revision"/>
    <w:hidden/>
    <w:uiPriority w:val="99"/>
    <w:semiHidden/>
    <w:rsid w:val="001257F9"/>
    <w:rPr>
      <w:rFonts w:ascii="Garamond" w:hAnsi="Garamond"/>
      <w:color w:val="000000" w:themeColor="text1"/>
      <w:sz w:val="24"/>
      <w:szCs w:val="24"/>
    </w:rPr>
  </w:style>
  <w:style w:type="numbering" w:customStyle="1" w:styleId="Aktuelllista1">
    <w:name w:val="Aktuell lista1"/>
    <w:uiPriority w:val="99"/>
    <w:rsid w:val="00B33852"/>
    <w:pPr>
      <w:numPr>
        <w:numId w:val="4"/>
      </w:numPr>
    </w:pPr>
  </w:style>
  <w:style w:type="character" w:styleId="AnvndHyperlnk">
    <w:name w:val="FollowedHyperlink"/>
    <w:basedOn w:val="Standardstycketeckensnitt"/>
    <w:semiHidden/>
    <w:unhideWhenUsed/>
    <w:rsid w:val="00690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7883">
      <w:bodyDiv w:val="1"/>
      <w:marLeft w:val="0"/>
      <w:marRight w:val="0"/>
      <w:marTop w:val="0"/>
      <w:marBottom w:val="0"/>
      <w:divBdr>
        <w:top w:val="none" w:sz="0" w:space="0" w:color="auto"/>
        <w:left w:val="none" w:sz="0" w:space="0" w:color="auto"/>
        <w:bottom w:val="none" w:sz="0" w:space="0" w:color="auto"/>
        <w:right w:val="none" w:sz="0" w:space="0" w:color="auto"/>
      </w:divBdr>
    </w:div>
    <w:div w:id="1263756599">
      <w:bodyDiv w:val="1"/>
      <w:marLeft w:val="0"/>
      <w:marRight w:val="0"/>
      <w:marTop w:val="0"/>
      <w:marBottom w:val="0"/>
      <w:divBdr>
        <w:top w:val="none" w:sz="0" w:space="0" w:color="auto"/>
        <w:left w:val="none" w:sz="0" w:space="0" w:color="auto"/>
        <w:bottom w:val="none" w:sz="0" w:space="0" w:color="auto"/>
        <w:right w:val="none" w:sz="0" w:space="0" w:color="auto"/>
      </w:divBdr>
    </w:div>
    <w:div w:id="1890335802">
      <w:bodyDiv w:val="1"/>
      <w:marLeft w:val="0"/>
      <w:marRight w:val="0"/>
      <w:marTop w:val="0"/>
      <w:marBottom w:val="0"/>
      <w:divBdr>
        <w:top w:val="none" w:sz="0" w:space="0" w:color="auto"/>
        <w:left w:val="none" w:sz="0" w:space="0" w:color="auto"/>
        <w:bottom w:val="none" w:sz="0" w:space="0" w:color="auto"/>
        <w:right w:val="none" w:sz="0" w:space="0" w:color="auto"/>
      </w:divBdr>
    </w:div>
    <w:div w:id="20204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ystemsakerhet.fmv@fmv.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kerhetskurser.fmv@fmv.s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mv.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93C95890BC441BCEFA7EFEA50D352" ma:contentTypeVersion="11" ma:contentTypeDescription="Skapa ett nytt dokument." ma:contentTypeScope="" ma:versionID="629ae1b886573d4aa89abc55de2d23f6">
  <xsd:schema xmlns:xsd="http://www.w3.org/2001/XMLSchema" xmlns:xs="http://www.w3.org/2001/XMLSchema" xmlns:p="http://schemas.microsoft.com/office/2006/metadata/properties" xmlns:ns2="da4af756-1ea4-4683-bdc4-095094b771f2" xmlns:ns3="65bdeeed-9be5-4a47-85fe-1cc621ba2765" targetNamespace="http://schemas.microsoft.com/office/2006/metadata/properties" ma:root="true" ma:fieldsID="824615aa8030f24eb3b878d678209671" ns2:_="" ns3:_="">
    <xsd:import namespace="da4af756-1ea4-4683-bdc4-095094b771f2"/>
    <xsd:import namespace="65bdeeed-9be5-4a47-85fe-1cc621ba2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f756-1ea4-4683-bdc4-095094b77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8728e8-f4aa-4686-afb8-7836614fb5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deeed-9be5-4a47-85fe-1cc621ba27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52a89-b70f-4fbf-a401-4ea8faa143d6}" ma:internalName="TaxCatchAll" ma:showField="CatchAllData" ma:web="65bdeeed-9be5-4a47-85fe-1cc621ba2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2026-02-01T00:00:00</Date>
    <DecisionMaker Name="Beslutande"/>
    <Rapporteur Name="Föredragande"/>
    <OthersPresent Name="I övrigt närvarande"/>
    <Reference Name="Dokumentnummer">Utgåva 1.0.0</Reference>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4af756-1ea4-4683-bdc4-095094b771f2">
      <Terms xmlns="http://schemas.microsoft.com/office/infopath/2007/PartnerControls"/>
    </lcf76f155ced4ddcb4097134ff3c332f>
    <TaxCatchAll xmlns="65bdeeed-9be5-4a47-85fe-1cc621ba2765" xsi:nil="true"/>
  </documentManagement>
</p:properties>
</file>

<file path=customXml/itemProps1.xml><?xml version="1.0" encoding="utf-8"?>
<ds:datastoreItem xmlns:ds="http://schemas.openxmlformats.org/officeDocument/2006/customXml" ds:itemID="{E8CE314F-5D7A-4A7F-AB5C-C5DBB1E4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af756-1ea4-4683-bdc4-095094b771f2"/>
    <ds:schemaRef ds:uri="65bdeeed-9be5-4a47-85fe-1cc621ba2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4.xml><?xml version="1.0" encoding="utf-8"?>
<ds:datastoreItem xmlns:ds="http://schemas.openxmlformats.org/officeDocument/2006/customXml" ds:itemID="{A553DB58-6F99-4101-9639-5B21BDEE4E00}">
  <ds:schemaRefs>
    <ds:schemaRef ds:uri="http://schemas.openxmlformats.org/officeDocument/2006/bibliography"/>
  </ds:schemaRefs>
</ds:datastoreItem>
</file>

<file path=customXml/itemProps5.xml><?xml version="1.0" encoding="utf-8"?>
<ds:datastoreItem xmlns:ds="http://schemas.openxmlformats.org/officeDocument/2006/customXml" ds:itemID="{8A3F8789-086A-4EF5-B76E-19B315330D76}">
  <ds:schemaRefs>
    <ds:schemaRef ds:uri="http://schemas.microsoft.com/office/2006/metadata/properties"/>
    <ds:schemaRef ds:uri="http://schemas.microsoft.com/office/infopath/2007/PartnerControls"/>
    <ds:schemaRef ds:uri="da4af756-1ea4-4683-bdc4-095094b771f2"/>
    <ds:schemaRef ds:uri="65bdeeed-9be5-4a47-85fe-1cc621ba2765"/>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659</Words>
  <Characters>4348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Lars lalan</dc:creator>
  <cp:lastModifiedBy>Lange, Lars lalan</cp:lastModifiedBy>
  <cp:revision>22</cp:revision>
  <cp:lastPrinted>2026-01-26T10:11:00Z</cp:lastPrinted>
  <dcterms:created xsi:type="dcterms:W3CDTF">2026-01-27T19:32:00Z</dcterms:created>
  <dcterms:modified xsi:type="dcterms:W3CDTF">2026-01-31T13:58:00Z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0x010100EE593C95890BC441BCEFA7EFEA50D352</vt:lpwstr>
  </property>
  <property fmtid="{D5CDD505-2E9C-101B-9397-08002B2CF9AE}" pid="3" name="_dlc_DocIdItemGuid">
    <vt:lpwstr>564d7a81-5552-4479-b2ee-dd84da38fa8a</vt:lpwstr>
  </property>
  <property fmtid="{D5CDD505-2E9C-101B-9397-08002B2CF9AE}" pid="4" name="Order">
    <vt:r8>600</vt:r8>
  </property>
</Properties>
</file>