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CFD9" w14:textId="443D55FF" w:rsidR="00452909" w:rsidRDefault="00452909" w:rsidP="00452909">
      <w:pPr>
        <w:pStyle w:val="Rubrik"/>
        <w:rPr>
          <w:lang w:val="en-US"/>
        </w:rPr>
      </w:pPr>
      <w:r w:rsidRPr="009A0F75">
        <w:rPr>
          <w:lang w:val="en-US"/>
        </w:rPr>
        <w:t>A</w:t>
      </w:r>
      <w:r w:rsidR="009A0F75" w:rsidRPr="009A0F75">
        <w:rPr>
          <w:lang w:val="en-US"/>
        </w:rPr>
        <w:t>pplication for exemption from the Defence Sector´s Criteria Document</w:t>
      </w:r>
      <w:r w:rsidRPr="009A0F75">
        <w:rPr>
          <w:lang w:val="en-US"/>
        </w:rPr>
        <w:t xml:space="preserve"> – </w:t>
      </w:r>
      <w:r w:rsidR="009A0F75" w:rsidRPr="009A0F75">
        <w:rPr>
          <w:lang w:val="en-US"/>
        </w:rPr>
        <w:t>chemical substances</w:t>
      </w:r>
      <w:r w:rsidRPr="009A0F75">
        <w:rPr>
          <w:lang w:val="en-US"/>
        </w:rPr>
        <w:t xml:space="preserve">, </w:t>
      </w:r>
      <w:r w:rsidR="009A0F75">
        <w:rPr>
          <w:lang w:val="en-US"/>
        </w:rPr>
        <w:t>chemical products and articles</w:t>
      </w:r>
    </w:p>
    <w:p w14:paraId="0018F0A8" w14:textId="57D5086A" w:rsidR="00D003E4" w:rsidRDefault="00D003E4" w:rsidP="00D003E4">
      <w:pPr>
        <w:pStyle w:val="Brdtext1"/>
        <w:rPr>
          <w:lang w:val="en-US"/>
        </w:rPr>
      </w:pPr>
    </w:p>
    <w:p w14:paraId="22B0AADE" w14:textId="135ED019" w:rsidR="00D003E4" w:rsidRDefault="00D003E4" w:rsidP="00D003E4">
      <w:pPr>
        <w:pStyle w:val="Brdtext1"/>
        <w:numPr>
          <w:ilvl w:val="0"/>
          <w:numId w:val="6"/>
        </w:numPr>
        <w:rPr>
          <w:lang w:val="en-US"/>
        </w:rPr>
      </w:pPr>
      <w:r>
        <w:rPr>
          <w:lang w:val="en-US"/>
        </w:rPr>
        <w:t>Safety data sheet shall be attached for chemical products</w:t>
      </w:r>
    </w:p>
    <w:p w14:paraId="37620BED" w14:textId="7AD5D84B" w:rsidR="00D003E4" w:rsidRDefault="00D003E4" w:rsidP="00D003E4">
      <w:pPr>
        <w:pStyle w:val="Brdtext1"/>
        <w:numPr>
          <w:ilvl w:val="0"/>
          <w:numId w:val="6"/>
        </w:numPr>
        <w:rPr>
          <w:lang w:val="en-US"/>
        </w:rPr>
      </w:pPr>
      <w:r>
        <w:rPr>
          <w:lang w:val="en-US"/>
        </w:rPr>
        <w:t>Application, together with attachments, shall be sent to FMV contact person.</w:t>
      </w:r>
    </w:p>
    <w:p w14:paraId="1D080486" w14:textId="57A2569B" w:rsidR="00D003E4" w:rsidRDefault="00D003E4" w:rsidP="00D003E4">
      <w:pPr>
        <w:pStyle w:val="Brdtext1"/>
        <w:rPr>
          <w:lang w:val="en-US"/>
        </w:rPr>
      </w:pPr>
    </w:p>
    <w:p w14:paraId="09E14E8E" w14:textId="77777777" w:rsidR="00D003E4" w:rsidRPr="00D003E4" w:rsidRDefault="00D003E4" w:rsidP="00D003E4">
      <w:pPr>
        <w:pStyle w:val="Brdtext1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57"/>
        <w:gridCol w:w="3056"/>
      </w:tblGrid>
      <w:tr w:rsidR="00452909" w:rsidRPr="000B5EF3" w14:paraId="61C031F7" w14:textId="77777777" w:rsidTr="00803E95">
        <w:tc>
          <w:tcPr>
            <w:tcW w:w="3070" w:type="dxa"/>
          </w:tcPr>
          <w:p w14:paraId="3A63C526" w14:textId="61A4484B" w:rsidR="00452909" w:rsidRPr="00111FB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proofErr w:type="spellStart"/>
            <w:r w:rsidRPr="00111FB5">
              <w:rPr>
                <w:rFonts w:ascii="Garamond" w:eastAsia="Times New Roman" w:hAnsi="Garamond"/>
                <w:sz w:val="20"/>
                <w:szCs w:val="20"/>
              </w:rPr>
              <w:t>A</w:t>
            </w:r>
            <w:r w:rsidR="009A0F75">
              <w:rPr>
                <w:rFonts w:ascii="Garamond" w:eastAsia="Times New Roman" w:hAnsi="Garamond"/>
                <w:sz w:val="20"/>
                <w:szCs w:val="20"/>
              </w:rPr>
              <w:t>pplying</w:t>
            </w:r>
            <w:proofErr w:type="spellEnd"/>
            <w:r w:rsidRPr="00111FB5">
              <w:rPr>
                <w:rFonts w:ascii="Garamond" w:eastAsia="Times New Roman" w:hAnsi="Garamond"/>
                <w:sz w:val="20"/>
                <w:szCs w:val="20"/>
              </w:rPr>
              <w:t xml:space="preserve"> organisation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901744624"/>
              <w:placeholder>
                <w:docPart w:val="DefaultPlaceholder_-1854013440"/>
              </w:placeholder>
              <w:showingPlcHdr/>
            </w:sdtPr>
            <w:sdtEndPr/>
            <w:sdtContent>
              <w:p w14:paraId="208F0C76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2ADDD38D" w14:textId="331972D6" w:rsidR="00452909" w:rsidRPr="00111FB5" w:rsidRDefault="008E7C3B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11FB5">
              <w:rPr>
                <w:rFonts w:ascii="Garamond" w:eastAsia="Times New Roman" w:hAnsi="Garamond"/>
                <w:sz w:val="20"/>
                <w:szCs w:val="20"/>
              </w:rPr>
              <w:t>Materiel</w:t>
            </w:r>
            <w:r w:rsidR="009A0F75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r w:rsidRPr="00111FB5">
              <w:rPr>
                <w:rFonts w:ascii="Garamond" w:eastAsia="Times New Roman" w:hAnsi="Garamond"/>
                <w:sz w:val="20"/>
                <w:szCs w:val="20"/>
              </w:rPr>
              <w:t>system</w:t>
            </w:r>
            <w:proofErr w:type="gramEnd"/>
          </w:p>
          <w:sdt>
            <w:sdtPr>
              <w:rPr>
                <w:rFonts w:ascii="Garamond" w:hAnsi="Garamond"/>
                <w:sz w:val="24"/>
                <w:szCs w:val="24"/>
              </w:rPr>
              <w:id w:val="1540782881"/>
              <w:placeholder>
                <w:docPart w:val="DefaultPlaceholder_-1854013440"/>
              </w:placeholder>
              <w:showingPlcHdr/>
            </w:sdtPr>
            <w:sdtEndPr/>
            <w:sdtContent>
              <w:p w14:paraId="1B09830B" w14:textId="77777777" w:rsidR="00452909" w:rsidRPr="00111FB5" w:rsidRDefault="008E7C3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56F50706" w14:textId="2E8753F3" w:rsidR="00452909" w:rsidRPr="009A0F75" w:rsidRDefault="009A0F75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proofErr w:type="spellStart"/>
            <w:r w:rsidRPr="009A0F75">
              <w:rPr>
                <w:rFonts w:ascii="Garamond" w:eastAsia="Times New Roman" w:hAnsi="Garamond"/>
                <w:sz w:val="20"/>
                <w:szCs w:val="20"/>
              </w:rPr>
              <w:t>Your</w:t>
            </w:r>
            <w:proofErr w:type="spellEnd"/>
            <w:r w:rsidRPr="009A0F75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proofErr w:type="spellStart"/>
            <w:r w:rsidRPr="009A0F75">
              <w:rPr>
                <w:rFonts w:ascii="Garamond" w:eastAsia="Times New Roman" w:hAnsi="Garamond"/>
                <w:sz w:val="20"/>
                <w:szCs w:val="20"/>
              </w:rPr>
              <w:t>reference</w:t>
            </w:r>
            <w:proofErr w:type="spellEnd"/>
            <w:r w:rsidRPr="009A0F75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proofErr w:type="spellStart"/>
            <w:r w:rsidRPr="009A0F75">
              <w:rPr>
                <w:rFonts w:ascii="Garamond" w:eastAsia="Times New Roman" w:hAnsi="Garamond"/>
                <w:sz w:val="20"/>
                <w:szCs w:val="20"/>
              </w:rPr>
              <w:t>number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124048666"/>
              <w:placeholder>
                <w:docPart w:val="DefaultPlaceholder_-1854013440"/>
              </w:placeholder>
              <w:showingPlcHdr/>
            </w:sdtPr>
            <w:sdtEndPr/>
            <w:sdtContent>
              <w:p w14:paraId="111B5CB4" w14:textId="77777777" w:rsidR="00452909" w:rsidRPr="009A0F7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9A0F7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  <w:tr w:rsidR="00452909" w:rsidRPr="000B5EF3" w14:paraId="5CE202DB" w14:textId="77777777" w:rsidTr="00803E95">
        <w:tc>
          <w:tcPr>
            <w:tcW w:w="3070" w:type="dxa"/>
          </w:tcPr>
          <w:p w14:paraId="2549C300" w14:textId="3A488563" w:rsidR="00452909" w:rsidRPr="00111FB5" w:rsidRDefault="009A0F75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</w:rPr>
              <w:t>Contact person</w:t>
            </w:r>
            <w:proofErr w:type="gramEnd"/>
          </w:p>
          <w:sdt>
            <w:sdtPr>
              <w:rPr>
                <w:rFonts w:ascii="Garamond" w:hAnsi="Garamond"/>
                <w:sz w:val="24"/>
                <w:szCs w:val="24"/>
              </w:rPr>
              <w:id w:val="-1070805649"/>
              <w:placeholder>
                <w:docPart w:val="DefaultPlaceholder_-1854013440"/>
              </w:placeholder>
              <w:showingPlcHdr/>
            </w:sdtPr>
            <w:sdtEndPr/>
            <w:sdtContent>
              <w:p w14:paraId="19CA8A8E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0A321BDE" w14:textId="2CF2E5DC" w:rsidR="00452909" w:rsidRPr="00111FB5" w:rsidRDefault="00452909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111FB5">
              <w:rPr>
                <w:rFonts w:ascii="Garamond" w:eastAsia="Times New Roman" w:hAnsi="Garamond"/>
                <w:sz w:val="20"/>
                <w:szCs w:val="20"/>
              </w:rPr>
              <w:t>T</w:t>
            </w:r>
            <w:r w:rsidR="009A0F75">
              <w:rPr>
                <w:rFonts w:ascii="Garamond" w:eastAsia="Times New Roman" w:hAnsi="Garamond"/>
                <w:sz w:val="20"/>
                <w:szCs w:val="20"/>
              </w:rPr>
              <w:t xml:space="preserve">elephone </w:t>
            </w:r>
            <w:proofErr w:type="spellStart"/>
            <w:r w:rsidR="009A0F75">
              <w:rPr>
                <w:rFonts w:ascii="Garamond" w:eastAsia="Times New Roman" w:hAnsi="Garamond"/>
                <w:sz w:val="20"/>
                <w:szCs w:val="20"/>
              </w:rPr>
              <w:t>number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2134908494"/>
              <w:placeholder>
                <w:docPart w:val="DefaultPlaceholder_-1854013440"/>
              </w:placeholder>
              <w:showingPlcHdr/>
            </w:sdtPr>
            <w:sdtEndPr/>
            <w:sdtContent>
              <w:p w14:paraId="3F63C28E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712B902F" w14:textId="0CA94CDC" w:rsidR="00452909" w:rsidRPr="00111FB5" w:rsidRDefault="00452909" w:rsidP="00803E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111FB5">
              <w:rPr>
                <w:rFonts w:ascii="Garamond" w:hAnsi="Garamond"/>
                <w:sz w:val="20"/>
                <w:szCs w:val="20"/>
              </w:rPr>
              <w:t>E-</w:t>
            </w:r>
            <w:r w:rsidR="009A0F75">
              <w:rPr>
                <w:rFonts w:ascii="Garamond" w:eastAsia="Times New Roman" w:hAnsi="Garamond"/>
                <w:sz w:val="20"/>
                <w:szCs w:val="20"/>
              </w:rPr>
              <w:t>mail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699553007"/>
              <w:placeholder>
                <w:docPart w:val="DefaultPlaceholder_-1854013440"/>
              </w:placeholder>
              <w:showingPlcHdr/>
            </w:sdtPr>
            <w:sdtEndPr/>
            <w:sdtContent>
              <w:p w14:paraId="2F4749AB" w14:textId="77777777" w:rsidR="00452909" w:rsidRPr="00111FB5" w:rsidRDefault="00217D31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111FB5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</w:tbl>
    <w:p w14:paraId="47CB3DE2" w14:textId="2DF1C94E" w:rsidR="00452909" w:rsidRPr="00676E7C" w:rsidRDefault="002169E4" w:rsidP="002169E4">
      <w:pPr>
        <w:pStyle w:val="Rubrik3"/>
        <w:rPr>
          <w:lang w:val="en-US"/>
        </w:rPr>
      </w:pPr>
      <w:r w:rsidRPr="00676E7C">
        <w:rPr>
          <w:lang w:val="en-US"/>
        </w:rPr>
        <w:t xml:space="preserve">1. </w:t>
      </w:r>
      <w:r w:rsidR="009A0F75" w:rsidRPr="00676E7C">
        <w:rPr>
          <w:lang w:val="en-US"/>
        </w:rPr>
        <w:t>Application concerns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D82624" w14:paraId="56572196" w14:textId="77777777" w:rsidTr="008B1462">
        <w:tc>
          <w:tcPr>
            <w:tcW w:w="9170" w:type="dxa"/>
          </w:tcPr>
          <w:p w14:paraId="5B11D64D" w14:textId="6D9F4DCD" w:rsidR="00452909" w:rsidRPr="00676E7C" w:rsidRDefault="004303C6" w:rsidP="00676E7C">
            <w:pPr>
              <w:pStyle w:val="Ledtext"/>
              <w:rPr>
                <w:rFonts w:ascii="Garamond" w:eastAsia="Calibri" w:hAnsi="Garamond"/>
                <w:sz w:val="24"/>
                <w:szCs w:val="24"/>
                <w:lang w:val="en-US"/>
              </w:rPr>
            </w:pPr>
            <w:sdt>
              <w:sdtPr>
                <w:rPr>
                  <w:rFonts w:ascii="Garamond" w:eastAsia="Calibri" w:hAnsi="Garamond"/>
                  <w:sz w:val="24"/>
                  <w:szCs w:val="24"/>
                  <w:lang w:val="en-US"/>
                </w:rPr>
                <w:id w:val="14146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7C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</w:t>
            </w:r>
            <w:r w:rsidR="00676E7C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Exemption regarding a </w:t>
            </w:r>
            <w:r w:rsidR="00676E7C" w:rsidRPr="00676E7C">
              <w:rPr>
                <w:rFonts w:ascii="Garamond" w:eastAsia="Calibri" w:hAnsi="Garamond"/>
                <w:b/>
                <w:sz w:val="24"/>
                <w:szCs w:val="24"/>
                <w:lang w:val="en-US"/>
              </w:rPr>
              <w:t>chemical product</w:t>
            </w:r>
            <w:r w:rsidR="00452909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</w:t>
            </w:r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>(</w:t>
            </w:r>
            <w:r w:rsidR="00676E7C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>go to</w:t>
            </w:r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2</w:t>
            </w:r>
            <w:r w:rsidR="008B1462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>A</w:t>
            </w:r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>)</w:t>
            </w:r>
          </w:p>
        </w:tc>
      </w:tr>
      <w:tr w:rsidR="00452909" w:rsidRPr="00D82624" w14:paraId="73916B83" w14:textId="77777777" w:rsidTr="008B1462">
        <w:tc>
          <w:tcPr>
            <w:tcW w:w="9170" w:type="dxa"/>
          </w:tcPr>
          <w:p w14:paraId="67B05A9F" w14:textId="207EE792" w:rsidR="00452909" w:rsidRPr="00676E7C" w:rsidRDefault="004303C6" w:rsidP="00676E7C">
            <w:pPr>
              <w:pStyle w:val="Ledtext"/>
              <w:rPr>
                <w:rFonts w:ascii="Garamond" w:eastAsia="Calibri" w:hAnsi="Garamond"/>
                <w:sz w:val="24"/>
                <w:szCs w:val="24"/>
                <w:lang w:val="en-US"/>
              </w:rPr>
            </w:pPr>
            <w:sdt>
              <w:sdtPr>
                <w:rPr>
                  <w:rFonts w:ascii="Garamond" w:eastAsia="Calibri" w:hAnsi="Garamond"/>
                  <w:sz w:val="24"/>
                  <w:szCs w:val="24"/>
                  <w:lang w:val="en-US"/>
                </w:rPr>
                <w:id w:val="-12447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F2" w:rsidRPr="00676E7C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</w:t>
            </w:r>
            <w:r w:rsidR="00676E7C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Exemption regarding </w:t>
            </w:r>
            <w:r w:rsid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substance in an </w:t>
            </w:r>
            <w:r w:rsidR="00676E7C" w:rsidRPr="00653F1D">
              <w:rPr>
                <w:rFonts w:ascii="Garamond" w:eastAsia="Calibri" w:hAnsi="Garamond"/>
                <w:b/>
                <w:sz w:val="24"/>
                <w:szCs w:val="24"/>
                <w:lang w:val="en-US"/>
              </w:rPr>
              <w:t>article</w:t>
            </w:r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(</w:t>
            </w:r>
            <w:r w:rsidR="00676E7C">
              <w:rPr>
                <w:rFonts w:ascii="Garamond" w:eastAsia="Calibri" w:hAnsi="Garamond"/>
                <w:sz w:val="24"/>
                <w:szCs w:val="24"/>
                <w:lang w:val="en-US"/>
              </w:rPr>
              <w:t>go to</w:t>
            </w:r>
            <w:r w:rsidR="008B1462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 xml:space="preserve"> 2B</w:t>
            </w:r>
            <w:r w:rsidR="00217D31" w:rsidRPr="00676E7C">
              <w:rPr>
                <w:rFonts w:ascii="Garamond" w:eastAsia="Calibri" w:hAnsi="Garamond"/>
                <w:sz w:val="24"/>
                <w:szCs w:val="24"/>
                <w:lang w:val="en-US"/>
              </w:rPr>
              <w:t>)</w:t>
            </w:r>
          </w:p>
        </w:tc>
      </w:tr>
    </w:tbl>
    <w:p w14:paraId="2CD6740E" w14:textId="696979BB" w:rsidR="00452909" w:rsidRPr="00653F1D" w:rsidRDefault="00E60110" w:rsidP="00E60110">
      <w:pPr>
        <w:pStyle w:val="Rubrik3"/>
        <w:rPr>
          <w:lang w:val="en-US"/>
        </w:rPr>
      </w:pPr>
      <w:r w:rsidRPr="00653F1D">
        <w:rPr>
          <w:lang w:val="en-US"/>
        </w:rPr>
        <w:t>2</w:t>
      </w:r>
      <w:r w:rsidR="008B1462" w:rsidRPr="00653F1D">
        <w:rPr>
          <w:lang w:val="en-US"/>
        </w:rPr>
        <w:t>A.</w:t>
      </w:r>
      <w:r w:rsidRPr="00653F1D">
        <w:rPr>
          <w:lang w:val="en-US"/>
        </w:rPr>
        <w:t xml:space="preserve"> </w:t>
      </w:r>
      <w:r w:rsidR="00D74B5D">
        <w:rPr>
          <w:lang w:val="en-US"/>
        </w:rPr>
        <w:t>Application</w:t>
      </w:r>
      <w:r w:rsidR="00653F1D" w:rsidRPr="00653F1D">
        <w:rPr>
          <w:lang w:val="en-US"/>
        </w:rPr>
        <w:t xml:space="preserve"> regar</w:t>
      </w:r>
      <w:r w:rsidR="00653F1D">
        <w:rPr>
          <w:lang w:val="en-US"/>
        </w:rPr>
        <w:t>d</w:t>
      </w:r>
      <w:r w:rsidR="00653F1D" w:rsidRPr="00653F1D">
        <w:rPr>
          <w:lang w:val="en-US"/>
        </w:rPr>
        <w:t>ing a chemical product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58"/>
      </w:tblGrid>
      <w:tr w:rsidR="00452909" w:rsidRPr="00C2793D" w14:paraId="33E67EFD" w14:textId="77777777" w:rsidTr="002D76EB">
        <w:tc>
          <w:tcPr>
            <w:tcW w:w="9170" w:type="dxa"/>
            <w:gridSpan w:val="3"/>
          </w:tcPr>
          <w:p w14:paraId="3A2F137B" w14:textId="19D95DD7" w:rsidR="00452909" w:rsidRPr="00B237F2" w:rsidRDefault="00D003E4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Name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of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product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435958730"/>
              <w:placeholder>
                <w:docPart w:val="DefaultPlaceholder_-1854013440"/>
              </w:placeholder>
              <w:showingPlcHdr/>
            </w:sdtPr>
            <w:sdtEndPr/>
            <w:sdtContent>
              <w:p w14:paraId="3B0B19B8" w14:textId="77777777" w:rsidR="00452909" w:rsidRPr="00B237F2" w:rsidRDefault="00E60110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0F8034B9" w14:textId="77777777" w:rsidTr="002D76EB">
        <w:tc>
          <w:tcPr>
            <w:tcW w:w="9170" w:type="dxa"/>
            <w:gridSpan w:val="3"/>
          </w:tcPr>
          <w:p w14:paraId="2CA26CE7" w14:textId="59E00D30" w:rsidR="00452909" w:rsidRPr="00D003E4" w:rsidRDefault="00D003E4" w:rsidP="00B237F2">
            <w:pPr>
              <w:pStyle w:val="Ledtext"/>
              <w:spacing w:before="0"/>
              <w:rPr>
                <w:rFonts w:ascii="Garamond" w:hAnsi="Garamond"/>
                <w:sz w:val="20"/>
                <w:lang w:val="en-US"/>
              </w:rPr>
            </w:pPr>
            <w:r w:rsidRPr="00D003E4">
              <w:rPr>
                <w:rFonts w:ascii="Garamond" w:hAnsi="Garamond"/>
                <w:sz w:val="20"/>
                <w:lang w:val="en-US"/>
              </w:rPr>
              <w:t>Classifi</w:t>
            </w:r>
            <w:r w:rsidR="00C01842">
              <w:rPr>
                <w:rFonts w:ascii="Garamond" w:hAnsi="Garamond"/>
                <w:sz w:val="20"/>
                <w:lang w:val="en-US"/>
              </w:rPr>
              <w:t>ca</w:t>
            </w:r>
            <w:r w:rsidRPr="00D003E4">
              <w:rPr>
                <w:rFonts w:ascii="Garamond" w:hAnsi="Garamond"/>
                <w:sz w:val="20"/>
                <w:lang w:val="en-US"/>
              </w:rPr>
              <w:t>tion (risk phrases and/o</w:t>
            </w:r>
            <w:r>
              <w:rPr>
                <w:rFonts w:ascii="Garamond" w:hAnsi="Garamond"/>
                <w:sz w:val="20"/>
                <w:lang w:val="en-US"/>
              </w:rPr>
              <w:t>r GWP value)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218123054"/>
              <w:placeholder>
                <w:docPart w:val="DefaultPlaceholder_-1854013440"/>
              </w:placeholder>
              <w:showingPlcHdr/>
            </w:sdtPr>
            <w:sdtEndPr/>
            <w:sdtContent>
              <w:p w14:paraId="6E38AE36" w14:textId="77777777" w:rsidR="00452909" w:rsidRPr="00B237F2" w:rsidRDefault="002D76EB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0BB3DCC7" w14:textId="77777777" w:rsidTr="002D76EB">
        <w:tc>
          <w:tcPr>
            <w:tcW w:w="9170" w:type="dxa"/>
            <w:gridSpan w:val="3"/>
          </w:tcPr>
          <w:p w14:paraId="44734E49" w14:textId="299DC784" w:rsidR="00452909" w:rsidRPr="00B237F2" w:rsidRDefault="00D003E4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Area </w:t>
            </w:r>
            <w:proofErr w:type="spellStart"/>
            <w:r>
              <w:rPr>
                <w:rFonts w:ascii="Garamond" w:hAnsi="Garamond"/>
                <w:sz w:val="20"/>
              </w:rPr>
              <w:t>of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use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-169563869"/>
              <w:placeholder>
                <w:docPart w:val="DefaultPlaceholder_-1854013440"/>
              </w:placeholder>
              <w:showingPlcHdr/>
            </w:sdtPr>
            <w:sdtEndPr/>
            <w:sdtContent>
              <w:p w14:paraId="168F1F63" w14:textId="77777777" w:rsidR="00452909" w:rsidRPr="00B237F2" w:rsidRDefault="002D76EB" w:rsidP="00B237F2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2487CE03" w14:textId="77777777" w:rsidTr="002D76EB">
        <w:tc>
          <w:tcPr>
            <w:tcW w:w="9170" w:type="dxa"/>
            <w:gridSpan w:val="3"/>
          </w:tcPr>
          <w:p w14:paraId="0E298088" w14:textId="01BB780F" w:rsidR="00452909" w:rsidRPr="00B237F2" w:rsidRDefault="00D003E4" w:rsidP="00B237F2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Estimated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usage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amount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1791859458"/>
              <w:placeholder>
                <w:docPart w:val="DefaultPlaceholder_-1854013440"/>
              </w:placeholder>
            </w:sdtPr>
            <w:sdtEndPr/>
            <w:sdtContent>
              <w:p w14:paraId="6934AAC2" w14:textId="77777777" w:rsidR="002D76EB" w:rsidRPr="00B237F2" w:rsidRDefault="002D76EB" w:rsidP="00B237F2">
                <w:pPr>
                  <w:pStyle w:val="Ledtext"/>
                  <w:spacing w:before="0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D82624" w14:paraId="78DE70F3" w14:textId="77777777" w:rsidTr="002D76EB">
        <w:tc>
          <w:tcPr>
            <w:tcW w:w="9170" w:type="dxa"/>
            <w:gridSpan w:val="3"/>
          </w:tcPr>
          <w:p w14:paraId="08F71465" w14:textId="05C1C564" w:rsidR="00352AEF" w:rsidRPr="00D82624" w:rsidRDefault="00D003E4" w:rsidP="00B237F2">
            <w:pPr>
              <w:pStyle w:val="Ledtext"/>
              <w:spacing w:before="0"/>
              <w:rPr>
                <w:rFonts w:ascii="Garamond" w:eastAsia="Calibri" w:hAnsi="Garamond"/>
                <w:sz w:val="20"/>
                <w:lang w:val="en-US"/>
              </w:rPr>
            </w:pPr>
            <w:r w:rsidRPr="00D82624">
              <w:rPr>
                <w:rFonts w:ascii="Garamond" w:eastAsia="Calibri" w:hAnsi="Garamond"/>
                <w:sz w:val="20"/>
                <w:lang w:val="en-US"/>
              </w:rPr>
              <w:t>Reason for application</w:t>
            </w:r>
          </w:p>
          <w:p w14:paraId="09D62F3A" w14:textId="050E83CA" w:rsidR="00452909" w:rsidRPr="00D003E4" w:rsidRDefault="00D003E4" w:rsidP="00B237F2">
            <w:pPr>
              <w:pStyle w:val="Ledtext"/>
              <w:spacing w:before="0"/>
              <w:rPr>
                <w:rFonts w:eastAsia="Calibri" w:cs="Calibri"/>
                <w:sz w:val="20"/>
                <w:lang w:val="en-US"/>
              </w:rPr>
            </w:pPr>
            <w:r w:rsidRPr="00D003E4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The chemic</w:t>
            </w:r>
            <w:r w:rsidR="009B74F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al</w:t>
            </w:r>
            <w:r w:rsidRPr="00D003E4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product shall be avoided according to Criteria </w:t>
            </w:r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D</w:t>
            </w:r>
            <w:r w:rsidRPr="00D003E4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ocument </w:t>
            </w:r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table</w:t>
            </w:r>
            <w:r w:rsidR="00452909" w:rsidRPr="00D003E4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1</w:t>
            </w:r>
            <w:r w:rsidR="00452909" w:rsidRPr="00D003E4">
              <w:rPr>
                <w:rFonts w:eastAsia="Calibri" w:cs="Calibri"/>
                <w:sz w:val="20"/>
                <w:lang w:val="en-US"/>
              </w:rPr>
              <w:t xml:space="preserve"> </w:t>
            </w:r>
            <w:sdt>
              <w:sdtPr>
                <w:rPr>
                  <w:rFonts w:eastAsia="Calibri" w:cs="Calibri"/>
                  <w:sz w:val="20"/>
                  <w:lang w:val="en-US"/>
                </w:rPr>
                <w:id w:val="21133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D003E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452909" w:rsidRPr="00D003E4">
              <w:rPr>
                <w:rFonts w:eastAsia="Calibri" w:cs="Calibri"/>
                <w:sz w:val="20"/>
                <w:lang w:val="en-US"/>
              </w:rPr>
              <w:t xml:space="preserve"> </w:t>
            </w:r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table</w:t>
            </w:r>
            <w:r w:rsidR="009C7C2F" w:rsidRPr="00D003E4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2</w:t>
            </w:r>
            <w:r w:rsidR="009C7C2F" w:rsidRPr="00D003E4">
              <w:rPr>
                <w:rFonts w:eastAsia="Calibri" w:cs="Calibri"/>
                <w:sz w:val="20"/>
                <w:lang w:val="en-US"/>
              </w:rPr>
              <w:t xml:space="preserve"> </w:t>
            </w:r>
            <w:sdt>
              <w:sdtPr>
                <w:rPr>
                  <w:rFonts w:eastAsia="Calibri" w:cs="Calibri"/>
                  <w:sz w:val="20"/>
                  <w:lang w:val="en-US"/>
                </w:rPr>
                <w:id w:val="1406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2F" w:rsidRPr="00D003E4">
                  <w:rPr>
                    <w:rFonts w:ascii="MS Gothic" w:eastAsia="MS Gothic" w:hAnsi="MS Gothic" w:cs="Calibri" w:hint="eastAsia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9C7C2F" w:rsidRPr="00D82624" w14:paraId="00025F92" w14:textId="77777777" w:rsidTr="002D76EB">
        <w:tc>
          <w:tcPr>
            <w:tcW w:w="9170" w:type="dxa"/>
            <w:gridSpan w:val="3"/>
          </w:tcPr>
          <w:p w14:paraId="08A012EA" w14:textId="598325F2" w:rsidR="009C7C2F" w:rsidRPr="00C01842" w:rsidRDefault="00C01842" w:rsidP="00B237F2">
            <w:pPr>
              <w:pStyle w:val="Ledtext"/>
              <w:spacing w:before="0"/>
              <w:rPr>
                <w:rFonts w:ascii="Garamond" w:eastAsia="Calibri" w:hAnsi="Garamond" w:cs="Calibri"/>
                <w:b/>
                <w:sz w:val="20"/>
                <w:lang w:val="en-US"/>
              </w:rPr>
            </w:pPr>
            <w:r w:rsidRPr="00C01842">
              <w:rPr>
                <w:rFonts w:ascii="Garamond" w:hAnsi="Garamond" w:cs="Calibri"/>
                <w:b/>
                <w:sz w:val="20"/>
                <w:lang w:val="en-US"/>
              </w:rPr>
              <w:t>Information on substances in the product</w:t>
            </w:r>
            <w:r>
              <w:rPr>
                <w:rFonts w:ascii="Garamond" w:hAnsi="Garamond" w:cs="Calibri"/>
                <w:b/>
                <w:sz w:val="20"/>
                <w:lang w:val="en-US"/>
              </w:rPr>
              <w:t xml:space="preserve"> not consistent with the </w:t>
            </w:r>
            <w:r w:rsidR="009B74F5">
              <w:rPr>
                <w:rFonts w:ascii="Garamond" w:hAnsi="Garamond" w:cs="Calibri"/>
                <w:b/>
                <w:sz w:val="20"/>
                <w:lang w:val="en-US"/>
              </w:rPr>
              <w:t>C</w:t>
            </w:r>
            <w:r>
              <w:rPr>
                <w:rFonts w:ascii="Garamond" w:hAnsi="Garamond" w:cs="Calibri"/>
                <w:b/>
                <w:sz w:val="20"/>
                <w:lang w:val="en-US"/>
              </w:rPr>
              <w:t>riteria</w:t>
            </w:r>
            <w:r w:rsidR="009B74F5">
              <w:rPr>
                <w:rFonts w:ascii="Garamond" w:hAnsi="Garamond" w:cs="Calibri"/>
                <w:b/>
                <w:sz w:val="20"/>
                <w:lang w:val="en-US"/>
              </w:rPr>
              <w:t xml:space="preserve"> document</w:t>
            </w:r>
          </w:p>
        </w:tc>
      </w:tr>
      <w:tr w:rsidR="00452909" w:rsidRPr="00C2793D" w14:paraId="4E8A874F" w14:textId="77777777" w:rsidTr="002D76EB">
        <w:tc>
          <w:tcPr>
            <w:tcW w:w="3056" w:type="dxa"/>
          </w:tcPr>
          <w:p w14:paraId="76191F3B" w14:textId="3F12CCBD" w:rsidR="00452909" w:rsidRPr="00B237F2" w:rsidRDefault="00C01842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Chemical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name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1806881826"/>
              <w:placeholder>
                <w:docPart w:val="DefaultPlaceholder_-1854013440"/>
              </w:placeholder>
              <w:showingPlcHdr/>
            </w:sdtPr>
            <w:sdtEndPr/>
            <w:sdtContent>
              <w:p w14:paraId="3CD0074E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6" w:type="dxa"/>
          </w:tcPr>
          <w:p w14:paraId="13B5201E" w14:textId="53DF58B3" w:rsidR="00452909" w:rsidRPr="009B74F5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9B74F5">
              <w:rPr>
                <w:rFonts w:ascii="Garamond" w:eastAsia="Times New Roman" w:hAnsi="Garamond"/>
                <w:sz w:val="20"/>
                <w:szCs w:val="20"/>
              </w:rPr>
              <w:t>CAS</w:t>
            </w:r>
            <w:r w:rsidR="009B74F5" w:rsidRPr="009B74F5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proofErr w:type="spellStart"/>
            <w:r w:rsidR="009B74F5" w:rsidRPr="009B74F5">
              <w:rPr>
                <w:rFonts w:ascii="Garamond" w:eastAsia="Times New Roman" w:hAnsi="Garamond"/>
                <w:sz w:val="20"/>
                <w:szCs w:val="20"/>
              </w:rPr>
              <w:t>number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-2045747711"/>
              <w:placeholder>
                <w:docPart w:val="DefaultPlaceholder_-1854013440"/>
              </w:placeholder>
              <w:showingPlcHdr/>
            </w:sdtPr>
            <w:sdtEndPr/>
            <w:sdtContent>
              <w:p w14:paraId="269DDE24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3058" w:type="dxa"/>
          </w:tcPr>
          <w:p w14:paraId="115FCA3F" w14:textId="35591F59" w:rsidR="00452909" w:rsidRPr="00587AF3" w:rsidRDefault="00C01842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587AF3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Classification </w:t>
            </w:r>
            <w:r w:rsidR="00587AF3" w:rsidRPr="00587AF3">
              <w:rPr>
                <w:rFonts w:ascii="Garamond" w:eastAsia="Times New Roman" w:hAnsi="Garamond"/>
                <w:sz w:val="20"/>
                <w:szCs w:val="20"/>
                <w:lang w:val="en-US"/>
              </w:rPr>
              <w:t>and/</w:t>
            </w:r>
            <w:r w:rsidRPr="00587AF3">
              <w:rPr>
                <w:rFonts w:ascii="Garamond" w:eastAsia="Times New Roman" w:hAnsi="Garamond"/>
                <w:sz w:val="20"/>
                <w:szCs w:val="20"/>
                <w:lang w:val="en-US"/>
              </w:rPr>
              <w:t>or GWP</w:t>
            </w:r>
            <w:r w:rsidR="009B74F5" w:rsidRPr="00587AF3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 </w:t>
            </w:r>
            <w:r w:rsidRPr="00587AF3">
              <w:rPr>
                <w:rFonts w:ascii="Garamond" w:eastAsia="Times New Roman" w:hAnsi="Garamond"/>
                <w:sz w:val="20"/>
                <w:szCs w:val="20"/>
                <w:lang w:val="en-US"/>
              </w:rPr>
              <w:t>value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-1480833248"/>
              <w:placeholder>
                <w:docPart w:val="DefaultPlaceholder_-1854013440"/>
              </w:placeholder>
              <w:showingPlcHdr/>
            </w:sdtPr>
            <w:sdtEndPr/>
            <w:sdtContent>
              <w:p w14:paraId="22DE8B16" w14:textId="77777777" w:rsidR="00452909" w:rsidRPr="00B237F2" w:rsidRDefault="002D76EB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D82624" w14:paraId="15260123" w14:textId="77777777" w:rsidTr="002D76EB">
        <w:tc>
          <w:tcPr>
            <w:tcW w:w="9170" w:type="dxa"/>
            <w:gridSpan w:val="3"/>
          </w:tcPr>
          <w:p w14:paraId="3375C402" w14:textId="5C725D67" w:rsidR="002D76EB" w:rsidRPr="003F0A63" w:rsidRDefault="003F0A63" w:rsidP="00B237F2">
            <w:pPr>
              <w:tabs>
                <w:tab w:val="left" w:pos="6698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Substance</w:t>
            </w:r>
            <w:r w:rsidR="00587AF3">
              <w:rPr>
                <w:rFonts w:ascii="Garamond" w:hAnsi="Garamond" w:cs="Calibri"/>
                <w:sz w:val="24"/>
                <w:szCs w:val="24"/>
                <w:lang w:val="en-US"/>
              </w:rPr>
              <w:t>(s)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is on the Candidate list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:</w:t>
            </w:r>
            <w:r w:rsidR="00452909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12151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="00452909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N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o</w:t>
            </w:r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13563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F68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(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if </w:t>
            </w:r>
            <w:proofErr w:type="gramStart"/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proofErr w:type="gramEnd"/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continue in part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3)</w:t>
            </w:r>
          </w:p>
          <w:p w14:paraId="516B1C35" w14:textId="0508E019" w:rsidR="00452909" w:rsidRPr="003F0A63" w:rsidRDefault="003F0A63" w:rsidP="00B237F2">
            <w:pPr>
              <w:tabs>
                <w:tab w:val="left" w:pos="6698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Substance</w:t>
            </w:r>
            <w:r w:rsidR="00587AF3">
              <w:rPr>
                <w:rFonts w:ascii="Garamond" w:hAnsi="Garamond" w:cs="Calibri"/>
                <w:sz w:val="24"/>
                <w:szCs w:val="24"/>
                <w:lang w:val="en-US"/>
              </w:rPr>
              <w:t>(s)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is on </w:t>
            </w:r>
            <w:r w:rsidR="009B74F5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Reach,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annex XIV</w:t>
            </w:r>
            <w:r w:rsidR="009B74F5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list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:</w:t>
            </w:r>
            <w:r w:rsidR="00452909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2738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452909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N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o</w:t>
            </w:r>
            <w:r w:rsidR="00452909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109000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B"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5F68"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(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if </w:t>
            </w:r>
            <w:proofErr w:type="gramStart"/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proofErr w:type="gramEnd"/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continue in part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3</w:t>
            </w:r>
            <w:r w:rsidR="00455F68"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)</w:t>
            </w:r>
          </w:p>
        </w:tc>
      </w:tr>
      <w:tr w:rsidR="00452909" w:rsidRPr="00C2793D" w14:paraId="51F14C9B" w14:textId="77777777" w:rsidTr="002D76EB">
        <w:tc>
          <w:tcPr>
            <w:tcW w:w="9170" w:type="dxa"/>
            <w:gridSpan w:val="3"/>
          </w:tcPr>
          <w:p w14:paraId="6E06540F" w14:textId="129D8596" w:rsidR="002D76EB" w:rsidRPr="003F0A63" w:rsidRDefault="003F0A63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3F0A63">
              <w:rPr>
                <w:rFonts w:ascii="Garamond" w:eastAsia="Times New Roman" w:hAnsi="Garamond"/>
                <w:sz w:val="20"/>
                <w:szCs w:val="20"/>
                <w:lang w:val="en-US"/>
              </w:rPr>
              <w:t>Describe how alternatives have been evaluated and justify why they are not v</w:t>
            </w:r>
            <w:r>
              <w:rPr>
                <w:rFonts w:ascii="Garamond" w:eastAsia="Times New Roman" w:hAnsi="Garamond"/>
                <w:sz w:val="20"/>
                <w:szCs w:val="20"/>
                <w:lang w:val="en-US"/>
              </w:rPr>
              <w:t>alid substitutes.</w:t>
            </w:r>
            <w:r w:rsidR="002D76EB" w:rsidRPr="003F0A63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 </w:t>
            </w:r>
          </w:p>
          <w:p w14:paraId="03D3B412" w14:textId="77777777" w:rsidR="00452909" w:rsidRPr="00B237F2" w:rsidRDefault="004303C6" w:rsidP="00803E95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sdt>
              <w:sdtPr>
                <w:rPr>
                  <w:rFonts w:ascii="Garamond" w:eastAsia="Times New Roman" w:hAnsi="Garamond"/>
                  <w:sz w:val="24"/>
                  <w:szCs w:val="24"/>
                </w:rPr>
                <w:id w:val="-1650664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D76EB" w:rsidRPr="00B237F2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  <w:p w14:paraId="6BAFCA50" w14:textId="77777777" w:rsidR="00452909" w:rsidRPr="00C2793D" w:rsidRDefault="00452909" w:rsidP="00803E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52909" w:rsidRPr="00C2793D" w14:paraId="5EB00938" w14:textId="77777777" w:rsidTr="002D76EB">
        <w:tc>
          <w:tcPr>
            <w:tcW w:w="9170" w:type="dxa"/>
            <w:gridSpan w:val="3"/>
          </w:tcPr>
          <w:p w14:paraId="3114C5BA" w14:textId="75606598" w:rsidR="00452909" w:rsidRPr="009B74F5" w:rsidRDefault="009B74F5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9B74F5">
              <w:rPr>
                <w:rFonts w:ascii="Garamond" w:eastAsia="Times New Roman" w:hAnsi="Garamond"/>
                <w:sz w:val="20"/>
                <w:szCs w:val="20"/>
                <w:lang w:val="en-US"/>
              </w:rPr>
              <w:t>Are there any legal restraints against the substance(s) or product?</w:t>
            </w:r>
          </w:p>
          <w:p w14:paraId="04F24E3C" w14:textId="2BC4FA15" w:rsidR="00452909" w:rsidRPr="009C7C2F" w:rsidRDefault="005355CE" w:rsidP="008F372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355CE">
              <w:rPr>
                <w:rFonts w:ascii="Garamond" w:hAnsi="Garamond" w:cs="Calibri"/>
                <w:sz w:val="24"/>
                <w:szCs w:val="24"/>
              </w:rPr>
              <w:t>Yes</w:t>
            </w:r>
            <w:proofErr w:type="spellEnd"/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47101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722"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2909" w:rsidRPr="009C7C2F">
              <w:rPr>
                <w:rFonts w:cs="Calibri"/>
                <w:sz w:val="20"/>
                <w:szCs w:val="20"/>
              </w:rPr>
              <w:t xml:space="preserve">         </w:t>
            </w:r>
            <w:r w:rsidR="00452909" w:rsidRPr="00B237F2">
              <w:rPr>
                <w:rFonts w:ascii="Garamond" w:hAnsi="Garamond" w:cs="Calibri"/>
                <w:sz w:val="24"/>
                <w:szCs w:val="24"/>
              </w:rPr>
              <w:t>N</w:t>
            </w:r>
            <w:r w:rsidR="009B74F5">
              <w:rPr>
                <w:rFonts w:ascii="Garamond" w:hAnsi="Garamond" w:cs="Calibri"/>
                <w:sz w:val="24"/>
                <w:szCs w:val="24"/>
              </w:rPr>
              <w:t>o</w:t>
            </w:r>
            <w:r w:rsidR="00452909"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15012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722"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1C9B1FF" w14:textId="617AE670" w:rsidR="00452909" w:rsidRPr="009B74F5" w:rsidRDefault="008D7DA0" w:rsidP="00E60110">
      <w:pPr>
        <w:pStyle w:val="Rubrik3"/>
        <w:rPr>
          <w:lang w:val="en-US"/>
        </w:rPr>
      </w:pPr>
      <w:r w:rsidRPr="009B74F5">
        <w:rPr>
          <w:lang w:val="en-US"/>
        </w:rPr>
        <w:t>2</w:t>
      </w:r>
      <w:r w:rsidR="008B1462" w:rsidRPr="009B74F5">
        <w:rPr>
          <w:lang w:val="en-US"/>
        </w:rPr>
        <w:t>B</w:t>
      </w:r>
      <w:r w:rsidR="00452909" w:rsidRPr="009B74F5">
        <w:rPr>
          <w:lang w:val="en-US"/>
        </w:rPr>
        <w:t xml:space="preserve">. </w:t>
      </w:r>
      <w:r w:rsidR="004303C6">
        <w:rPr>
          <w:lang w:val="en-US"/>
        </w:rPr>
        <w:t>Application</w:t>
      </w:r>
      <w:r w:rsidR="009B74F5" w:rsidRPr="009B74F5">
        <w:rPr>
          <w:lang w:val="en-US"/>
        </w:rPr>
        <w:t xml:space="preserve"> regarding substances(s) in article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91"/>
        <w:gridCol w:w="2075"/>
        <w:gridCol w:w="2512"/>
      </w:tblGrid>
      <w:tr w:rsidR="00452909" w:rsidRPr="00C2793D" w14:paraId="5DA0E460" w14:textId="77777777" w:rsidTr="00483E71">
        <w:tc>
          <w:tcPr>
            <w:tcW w:w="9170" w:type="dxa"/>
            <w:gridSpan w:val="4"/>
          </w:tcPr>
          <w:p w14:paraId="51BE353D" w14:textId="119F3F08" w:rsidR="00452909" w:rsidRPr="00B419BA" w:rsidRDefault="009B74F5" w:rsidP="00B419BA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Name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of</w:t>
            </w:r>
            <w:proofErr w:type="spellEnd"/>
            <w:r>
              <w:rPr>
                <w:rFonts w:ascii="Garamond" w:hAnsi="Garamond"/>
                <w:sz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</w:rPr>
              <w:t>article</w:t>
            </w:r>
            <w:proofErr w:type="spellEnd"/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2008948337"/>
              <w:placeholder>
                <w:docPart w:val="DefaultPlaceholder_-1854013440"/>
              </w:placeholder>
              <w:showingPlcHdr/>
            </w:sdtPr>
            <w:sdtEndPr/>
            <w:sdtContent>
              <w:p w14:paraId="090D4872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7BA7BE30" w14:textId="77777777" w:rsidTr="00483E71">
        <w:tc>
          <w:tcPr>
            <w:tcW w:w="9170" w:type="dxa"/>
            <w:gridSpan w:val="4"/>
          </w:tcPr>
          <w:p w14:paraId="0066221A" w14:textId="1D9BA7A4" w:rsidR="00452909" w:rsidRPr="009B74F5" w:rsidRDefault="009B74F5" w:rsidP="00B419BA">
            <w:pPr>
              <w:pStyle w:val="Ledtext"/>
              <w:spacing w:before="0"/>
              <w:rPr>
                <w:rFonts w:ascii="Garamond" w:hAnsi="Garamond"/>
                <w:sz w:val="20"/>
                <w:lang w:val="en-US"/>
              </w:rPr>
            </w:pPr>
            <w:r w:rsidRPr="009B74F5">
              <w:rPr>
                <w:rFonts w:ascii="Garamond" w:hAnsi="Garamond"/>
                <w:sz w:val="20"/>
                <w:lang w:val="en-US"/>
              </w:rPr>
              <w:t>Concentration of substance(s) (not consistent with Criteria Document)</w:t>
            </w:r>
            <w:r>
              <w:rPr>
                <w:rFonts w:ascii="Garamond" w:hAnsi="Garamond"/>
                <w:sz w:val="20"/>
                <w:lang w:val="en-US"/>
              </w:rPr>
              <w:t xml:space="preserve"> and Number of articles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283005811"/>
              <w:placeholder>
                <w:docPart w:val="DefaultPlaceholder_-1854013440"/>
              </w:placeholder>
              <w:showingPlcHdr/>
            </w:sdtPr>
            <w:sdtEndPr/>
            <w:sdtContent>
              <w:p w14:paraId="6936F026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C2793D" w14:paraId="54FDDFCC" w14:textId="77777777" w:rsidTr="00483E71">
        <w:tc>
          <w:tcPr>
            <w:tcW w:w="9170" w:type="dxa"/>
            <w:gridSpan w:val="4"/>
          </w:tcPr>
          <w:p w14:paraId="6D38449A" w14:textId="3498B331" w:rsidR="00452909" w:rsidRPr="009B74F5" w:rsidRDefault="009B74F5" w:rsidP="00B419BA">
            <w:pPr>
              <w:pStyle w:val="Ledtext"/>
              <w:spacing w:before="0"/>
              <w:rPr>
                <w:rFonts w:ascii="Garamond" w:hAnsi="Garamond"/>
                <w:sz w:val="20"/>
                <w:lang w:val="en-US"/>
              </w:rPr>
            </w:pPr>
            <w:r w:rsidRPr="009B74F5">
              <w:rPr>
                <w:rFonts w:ascii="Garamond" w:hAnsi="Garamond"/>
                <w:sz w:val="20"/>
                <w:lang w:val="en-US"/>
              </w:rPr>
              <w:lastRenderedPageBreak/>
              <w:t xml:space="preserve">Location of </w:t>
            </w:r>
            <w:r w:rsidRPr="009B74F5">
              <w:rPr>
                <w:rFonts w:ascii="Garamond" w:hAnsi="Garamond"/>
                <w:sz w:val="20"/>
                <w:lang w:val="en-US"/>
              </w:rPr>
              <w:t>substance(s) (not consistent with Criteria Document)</w:t>
            </w:r>
            <w:r w:rsidR="005355CE">
              <w:rPr>
                <w:rFonts w:ascii="Garamond" w:hAnsi="Garamond"/>
                <w:sz w:val="20"/>
                <w:lang w:val="en-US"/>
              </w:rPr>
              <w:t xml:space="preserve"> </w:t>
            </w:r>
            <w:r w:rsidR="005355CE">
              <w:rPr>
                <w:rFonts w:ascii="Garamond" w:hAnsi="Garamond"/>
                <w:sz w:val="20"/>
                <w:lang w:val="en-US"/>
              </w:rPr>
              <w:t>in article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1592539686"/>
              <w:placeholder>
                <w:docPart w:val="DefaultPlaceholder_-1854013440"/>
              </w:placeholder>
              <w:showingPlcHdr/>
            </w:sdtPr>
            <w:sdtEndPr/>
            <w:sdtContent>
              <w:p w14:paraId="22ACA9E1" w14:textId="77777777" w:rsidR="00452909" w:rsidRPr="00B419BA" w:rsidRDefault="00DF62E0" w:rsidP="00B419BA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452909" w:rsidRPr="005355CE" w14:paraId="29236EDA" w14:textId="77777777" w:rsidTr="00483E71">
        <w:tc>
          <w:tcPr>
            <w:tcW w:w="9170" w:type="dxa"/>
            <w:gridSpan w:val="4"/>
          </w:tcPr>
          <w:p w14:paraId="04B8E010" w14:textId="77777777" w:rsidR="005355CE" w:rsidRPr="005355CE" w:rsidRDefault="005355CE" w:rsidP="005355CE">
            <w:pPr>
              <w:pStyle w:val="Ledtext"/>
              <w:spacing w:before="0"/>
              <w:rPr>
                <w:rFonts w:ascii="Garamond" w:eastAsia="Calibri" w:hAnsi="Garamond"/>
                <w:sz w:val="20"/>
              </w:rPr>
            </w:pPr>
            <w:proofErr w:type="spellStart"/>
            <w:r w:rsidRPr="005355CE">
              <w:rPr>
                <w:rFonts w:ascii="Garamond" w:eastAsia="Calibri" w:hAnsi="Garamond"/>
                <w:sz w:val="20"/>
              </w:rPr>
              <w:t>Reason</w:t>
            </w:r>
            <w:proofErr w:type="spellEnd"/>
            <w:r w:rsidRPr="005355CE">
              <w:rPr>
                <w:rFonts w:ascii="Garamond" w:eastAsia="Calibri" w:hAnsi="Garamond"/>
                <w:sz w:val="20"/>
              </w:rPr>
              <w:t xml:space="preserve"> for </w:t>
            </w:r>
            <w:proofErr w:type="spellStart"/>
            <w:r w:rsidRPr="005355CE">
              <w:rPr>
                <w:rFonts w:ascii="Garamond" w:eastAsia="Calibri" w:hAnsi="Garamond"/>
                <w:sz w:val="20"/>
              </w:rPr>
              <w:t>application</w:t>
            </w:r>
            <w:proofErr w:type="spellEnd"/>
          </w:p>
          <w:p w14:paraId="2A7F84C1" w14:textId="2D3FD0C9" w:rsidR="00452909" w:rsidRPr="005355CE" w:rsidRDefault="005355CE" w:rsidP="00803E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5CE">
              <w:rPr>
                <w:rFonts w:ascii="Garamond" w:hAnsi="Garamond" w:cs="Calibri"/>
                <w:sz w:val="24"/>
                <w:szCs w:val="24"/>
                <w:lang w:val="en-US"/>
              </w:rPr>
              <w:t>Article contains substance(s)</w:t>
            </w:r>
            <w:r w:rsidR="00452909" w:rsidRPr="005355CE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 w:rsidRPr="005355CE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not consistent with Criteria Document, </w:t>
            </w:r>
            <w:r w:rsidR="00452909" w:rsidRPr="005355CE">
              <w:rPr>
                <w:rFonts w:ascii="Garamond" w:hAnsi="Garamond" w:cs="Calibri"/>
                <w:sz w:val="24"/>
                <w:szCs w:val="24"/>
                <w:lang w:val="en-US"/>
              </w:rPr>
              <w:t>tab</w:t>
            </w:r>
            <w:r w:rsidRPr="005355CE">
              <w:rPr>
                <w:rFonts w:ascii="Garamond" w:hAnsi="Garamond" w:cs="Calibri"/>
                <w:sz w:val="24"/>
                <w:szCs w:val="24"/>
                <w:lang w:val="en-US"/>
              </w:rPr>
              <w:t>le</w:t>
            </w:r>
            <w:r w:rsidR="00452909" w:rsidRPr="005355CE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 w:rsidR="00DF62E0" w:rsidRPr="005355CE">
              <w:rPr>
                <w:rFonts w:ascii="Garamond" w:hAnsi="Garamond" w:cs="Calibri"/>
                <w:sz w:val="24"/>
                <w:szCs w:val="24"/>
                <w:lang w:val="en-US"/>
              </w:rPr>
              <w:t>3</w:t>
            </w:r>
            <w:r w:rsidR="00452909" w:rsidRPr="005355C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6252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E0" w:rsidRPr="005355C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7914AC50" w14:textId="77777777" w:rsidR="00452909" w:rsidRPr="005355CE" w:rsidRDefault="00452909" w:rsidP="00803E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  <w:lang w:val="en-US"/>
              </w:rPr>
            </w:pPr>
          </w:p>
        </w:tc>
      </w:tr>
      <w:tr w:rsidR="00B419BA" w:rsidRPr="005355CE" w14:paraId="15DDA327" w14:textId="77777777" w:rsidTr="00483E71">
        <w:tc>
          <w:tcPr>
            <w:tcW w:w="9170" w:type="dxa"/>
            <w:gridSpan w:val="4"/>
          </w:tcPr>
          <w:p w14:paraId="230870D7" w14:textId="27A2C824" w:rsidR="00B419BA" w:rsidRPr="005355CE" w:rsidRDefault="005355CE" w:rsidP="00803E95">
            <w:pPr>
              <w:spacing w:after="0" w:line="240" w:lineRule="auto"/>
              <w:rPr>
                <w:rFonts w:ascii="Garamond" w:eastAsia="Times New Roman" w:hAnsi="Garamond"/>
                <w:b/>
                <w:sz w:val="16"/>
                <w:szCs w:val="16"/>
                <w:lang w:val="en-US"/>
              </w:rPr>
            </w:pPr>
            <w:r w:rsidRPr="00C01842">
              <w:rPr>
                <w:rFonts w:ascii="Garamond" w:hAnsi="Garamond" w:cs="Calibri"/>
                <w:b/>
                <w:sz w:val="20"/>
                <w:lang w:val="en-US"/>
              </w:rPr>
              <w:t>Information on substances in the product</w:t>
            </w:r>
            <w:r>
              <w:rPr>
                <w:rFonts w:ascii="Garamond" w:hAnsi="Garamond" w:cs="Calibri"/>
                <w:b/>
                <w:sz w:val="20"/>
                <w:lang w:val="en-US"/>
              </w:rPr>
              <w:t xml:space="preserve"> not consistent with the Criteria document</w:t>
            </w:r>
          </w:p>
        </w:tc>
      </w:tr>
      <w:tr w:rsidR="00452909" w:rsidRPr="00C2793D" w14:paraId="2904E4CC" w14:textId="77777777" w:rsidTr="005355CE">
        <w:tc>
          <w:tcPr>
            <w:tcW w:w="2292" w:type="dxa"/>
          </w:tcPr>
          <w:p w14:paraId="4F60695A" w14:textId="4CE903A2" w:rsidR="00452909" w:rsidRPr="00B419BA" w:rsidRDefault="005355CE" w:rsidP="00DF62E0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 xml:space="preserve">Chemical </w:t>
            </w: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name</w:t>
            </w:r>
            <w:proofErr w:type="spellEnd"/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393245695"/>
              <w:placeholder>
                <w:docPart w:val="DefaultPlaceholder_-1854013440"/>
              </w:placeholder>
              <w:showingPlcHdr/>
            </w:sdtPr>
            <w:sdtEndPr/>
            <w:sdtContent>
              <w:p w14:paraId="40B67876" w14:textId="77777777" w:rsidR="00452909" w:rsidRPr="00B419BA" w:rsidRDefault="00DF62E0" w:rsidP="00DF62E0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291" w:type="dxa"/>
          </w:tcPr>
          <w:p w14:paraId="33382DBF" w14:textId="60FD0E11" w:rsidR="00452909" w:rsidRPr="00B419BA" w:rsidRDefault="00452909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r w:rsidRPr="00B419BA">
              <w:rPr>
                <w:rFonts w:ascii="Garamond" w:eastAsia="Times New Roman" w:hAnsi="Garamond"/>
                <w:sz w:val="20"/>
                <w:szCs w:val="20"/>
              </w:rPr>
              <w:t>CAS</w:t>
            </w:r>
            <w:r w:rsidR="005355CE">
              <w:rPr>
                <w:rFonts w:ascii="Garamond" w:eastAsia="Times New Roman" w:hAnsi="Garamond"/>
                <w:sz w:val="20"/>
                <w:szCs w:val="20"/>
              </w:rPr>
              <w:t xml:space="preserve"> </w:t>
            </w:r>
            <w:proofErr w:type="spellStart"/>
            <w:r w:rsidR="005355CE">
              <w:rPr>
                <w:rFonts w:ascii="Garamond" w:eastAsia="Times New Roman" w:hAnsi="Garamond"/>
                <w:sz w:val="20"/>
                <w:szCs w:val="20"/>
              </w:rPr>
              <w:t>number</w:t>
            </w:r>
            <w:proofErr w:type="spellEnd"/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-145593197"/>
              <w:placeholder>
                <w:docPart w:val="DefaultPlaceholder_-1854013440"/>
              </w:placeholder>
              <w:showingPlcHdr/>
            </w:sdtPr>
            <w:sdtEndPr/>
            <w:sdtContent>
              <w:p w14:paraId="0D3FBAED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075" w:type="dxa"/>
          </w:tcPr>
          <w:p w14:paraId="60F2D4F6" w14:textId="2F225C35" w:rsidR="00452909" w:rsidRPr="00B419BA" w:rsidRDefault="005355CE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/>
                <w:sz w:val="20"/>
                <w:szCs w:val="20"/>
              </w:rPr>
              <w:t>Concentration</w:t>
            </w:r>
            <w:proofErr w:type="spellEnd"/>
            <w:r>
              <w:rPr>
                <w:rFonts w:ascii="Garamond" w:eastAsia="Times New Roman" w:hAnsi="Garamond"/>
                <w:sz w:val="20"/>
                <w:szCs w:val="20"/>
              </w:rPr>
              <w:t xml:space="preserve"> (w/w)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1130284266"/>
              <w:placeholder>
                <w:docPart w:val="DefaultPlaceholder_-1854013440"/>
              </w:placeholder>
              <w:showingPlcHdr/>
            </w:sdtPr>
            <w:sdtEndPr/>
            <w:sdtContent>
              <w:p w14:paraId="5EE0CA6A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512" w:type="dxa"/>
          </w:tcPr>
          <w:p w14:paraId="70C237AC" w14:textId="72AD6B28" w:rsidR="00452909" w:rsidRPr="004303C6" w:rsidRDefault="005355CE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4303C6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Classification </w:t>
            </w:r>
            <w:r w:rsidR="004303C6" w:rsidRPr="004303C6">
              <w:rPr>
                <w:rFonts w:ascii="Garamond" w:eastAsia="Times New Roman" w:hAnsi="Garamond"/>
                <w:sz w:val="20"/>
                <w:szCs w:val="20"/>
                <w:lang w:val="en-US"/>
              </w:rPr>
              <w:t>and/</w:t>
            </w:r>
            <w:r w:rsidRPr="004303C6">
              <w:rPr>
                <w:rFonts w:ascii="Garamond" w:eastAsia="Times New Roman" w:hAnsi="Garamond"/>
                <w:sz w:val="20"/>
                <w:szCs w:val="20"/>
                <w:lang w:val="en-US"/>
              </w:rPr>
              <w:t>or GWP value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1587882957"/>
              <w:placeholder>
                <w:docPart w:val="DefaultPlaceholder_-1854013440"/>
              </w:placeholder>
              <w:showingPlcHdr/>
            </w:sdtPr>
            <w:sdtEndPr/>
            <w:sdtContent>
              <w:p w14:paraId="65DEA24A" w14:textId="77777777" w:rsidR="00452909" w:rsidRPr="00B419BA" w:rsidRDefault="00DF62E0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B419B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5355CE" w:rsidRPr="005355CE" w14:paraId="096C71B8" w14:textId="77777777" w:rsidTr="00483E71">
        <w:tc>
          <w:tcPr>
            <w:tcW w:w="9170" w:type="dxa"/>
            <w:gridSpan w:val="4"/>
          </w:tcPr>
          <w:p w14:paraId="15080311" w14:textId="49F611A3" w:rsidR="005355CE" w:rsidRPr="003F0A63" w:rsidRDefault="005355CE" w:rsidP="005355CE">
            <w:pPr>
              <w:tabs>
                <w:tab w:val="left" w:pos="6698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Substance</w:t>
            </w:r>
            <w:r w:rsidR="004303C6">
              <w:rPr>
                <w:rFonts w:ascii="Garamond" w:hAnsi="Garamond" w:cs="Calibri"/>
                <w:sz w:val="24"/>
                <w:szCs w:val="24"/>
                <w:lang w:val="en-US"/>
              </w:rPr>
              <w:t>(s)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is on the Candidate list: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10571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N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o</w:t>
            </w:r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194634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(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if </w:t>
            </w:r>
            <w:proofErr w:type="gramStart"/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proofErr w:type="gramEnd"/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continue in part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3)</w:t>
            </w:r>
          </w:p>
          <w:p w14:paraId="19130325" w14:textId="59454858" w:rsidR="005355CE" w:rsidRPr="005355CE" w:rsidRDefault="005355CE" w:rsidP="005355CE">
            <w:pPr>
              <w:tabs>
                <w:tab w:val="left" w:pos="7425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Substance</w:t>
            </w:r>
            <w:r w:rsidR="004303C6">
              <w:rPr>
                <w:rFonts w:ascii="Garamond" w:hAnsi="Garamond" w:cs="Calibri"/>
                <w:sz w:val="24"/>
                <w:szCs w:val="24"/>
                <w:lang w:val="en-US"/>
              </w:rPr>
              <w:t>(s)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is on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Reach,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annex XIV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list: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17682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N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o</w:t>
            </w:r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n-US"/>
                </w:rPr>
                <w:id w:val="-19318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0A63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3F0A6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>(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if </w:t>
            </w:r>
            <w:proofErr w:type="gramStart"/>
            <w:r>
              <w:rPr>
                <w:rFonts w:ascii="Garamond" w:hAnsi="Garamond" w:cs="Calibri"/>
                <w:sz w:val="24"/>
                <w:szCs w:val="24"/>
                <w:lang w:val="en-US"/>
              </w:rPr>
              <w:t>Yes</w:t>
            </w:r>
            <w:proofErr w:type="gramEnd"/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Garamond" w:hAnsi="Garamond" w:cs="Calibri"/>
                <w:sz w:val="24"/>
                <w:szCs w:val="24"/>
                <w:lang w:val="en-US"/>
              </w:rPr>
              <w:t>continue in part</w:t>
            </w:r>
            <w:r w:rsidRPr="003F0A63">
              <w:rPr>
                <w:rFonts w:ascii="Garamond" w:hAnsi="Garamond" w:cs="Calibri"/>
                <w:sz w:val="24"/>
                <w:szCs w:val="24"/>
                <w:lang w:val="en-US"/>
              </w:rPr>
              <w:t xml:space="preserve"> 3)</w:t>
            </w:r>
          </w:p>
        </w:tc>
      </w:tr>
      <w:tr w:rsidR="00483E71" w:rsidRPr="00C2793D" w14:paraId="3E501E73" w14:textId="77777777" w:rsidTr="00483E71">
        <w:tc>
          <w:tcPr>
            <w:tcW w:w="9170" w:type="dxa"/>
            <w:gridSpan w:val="4"/>
          </w:tcPr>
          <w:p w14:paraId="20535A11" w14:textId="08497C60" w:rsidR="00483E71" w:rsidRPr="005355CE" w:rsidRDefault="005355CE" w:rsidP="00483E71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3F0A63">
              <w:rPr>
                <w:rFonts w:ascii="Garamond" w:eastAsia="Times New Roman" w:hAnsi="Garamond"/>
                <w:sz w:val="20"/>
                <w:szCs w:val="20"/>
                <w:lang w:val="en-US"/>
              </w:rPr>
              <w:t>Describe how alternatives have been evaluated and justify why they are not v</w:t>
            </w:r>
            <w:r>
              <w:rPr>
                <w:rFonts w:ascii="Garamond" w:eastAsia="Times New Roman" w:hAnsi="Garamond"/>
                <w:sz w:val="20"/>
                <w:szCs w:val="20"/>
                <w:lang w:val="en-US"/>
              </w:rPr>
              <w:t>alid substitutes.</w:t>
            </w:r>
            <w:r w:rsidR="00483E71" w:rsidRPr="005355CE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 </w:t>
            </w:r>
          </w:p>
          <w:p w14:paraId="38B2F6D3" w14:textId="77777777" w:rsidR="00483E71" w:rsidRPr="00977795" w:rsidRDefault="004303C6" w:rsidP="00483E7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sdt>
              <w:sdtPr>
                <w:rPr>
                  <w:rFonts w:ascii="Garamond" w:eastAsia="Times New Roman" w:hAnsi="Garamond"/>
                  <w:sz w:val="24"/>
                  <w:szCs w:val="24"/>
                </w:rPr>
                <w:id w:val="1279373245"/>
                <w:placeholder>
                  <w:docPart w:val="7A846F089F1B4726B066AAE147A06909"/>
                </w:placeholder>
                <w:showingPlcHdr/>
              </w:sdtPr>
              <w:sdtEndPr/>
              <w:sdtContent>
                <w:r w:rsidR="00483E71"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  <w:p w14:paraId="44B3BC6B" w14:textId="77777777" w:rsidR="00483E71" w:rsidRPr="00C2793D" w:rsidRDefault="00483E71" w:rsidP="00483E71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5355CE" w:rsidRPr="00C2793D" w14:paraId="6E8E5927" w14:textId="77777777" w:rsidTr="00483E71">
        <w:tc>
          <w:tcPr>
            <w:tcW w:w="9170" w:type="dxa"/>
            <w:gridSpan w:val="4"/>
          </w:tcPr>
          <w:p w14:paraId="4B27354D" w14:textId="2EC6DD57" w:rsidR="005355CE" w:rsidRPr="009B74F5" w:rsidRDefault="005355CE" w:rsidP="005355CE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9B74F5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Are there any legal restraints against the substance(s) or </w:t>
            </w:r>
            <w:r>
              <w:rPr>
                <w:rFonts w:ascii="Garamond" w:eastAsia="Times New Roman" w:hAnsi="Garamond"/>
                <w:sz w:val="20"/>
                <w:szCs w:val="20"/>
                <w:lang w:val="en-US"/>
              </w:rPr>
              <w:t>article</w:t>
            </w:r>
            <w:r w:rsidRPr="009B74F5">
              <w:rPr>
                <w:rFonts w:ascii="Garamond" w:eastAsia="Times New Roman" w:hAnsi="Garamond"/>
                <w:sz w:val="20"/>
                <w:szCs w:val="20"/>
                <w:lang w:val="en-US"/>
              </w:rPr>
              <w:t>?</w:t>
            </w:r>
          </w:p>
          <w:p w14:paraId="635FD57F" w14:textId="3A34AD6E" w:rsidR="005355CE" w:rsidRPr="00977795" w:rsidRDefault="005355CE" w:rsidP="005355CE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5355CE">
              <w:rPr>
                <w:rFonts w:ascii="Garamond" w:hAnsi="Garamond" w:cs="Calibri"/>
                <w:sz w:val="24"/>
                <w:szCs w:val="24"/>
              </w:rPr>
              <w:t>Yes</w:t>
            </w:r>
            <w:proofErr w:type="spellEnd"/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016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C7C2F">
              <w:rPr>
                <w:rFonts w:cs="Calibri"/>
                <w:sz w:val="20"/>
                <w:szCs w:val="20"/>
              </w:rPr>
              <w:t xml:space="preserve">         </w:t>
            </w:r>
            <w:r w:rsidRPr="00B237F2">
              <w:rPr>
                <w:rFonts w:ascii="Garamond" w:hAnsi="Garamond" w:cs="Calibri"/>
                <w:sz w:val="24"/>
                <w:szCs w:val="24"/>
              </w:rPr>
              <w:t>N</w:t>
            </w:r>
            <w:r>
              <w:rPr>
                <w:rFonts w:ascii="Garamond" w:hAnsi="Garamond" w:cs="Calibri"/>
                <w:sz w:val="24"/>
                <w:szCs w:val="24"/>
              </w:rPr>
              <w:t>o</w:t>
            </w:r>
            <w:r w:rsidRPr="009C7C2F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49930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5FF1C36" w14:textId="51F53FD2" w:rsidR="00452909" w:rsidRPr="00D74B5D" w:rsidRDefault="00452909" w:rsidP="00452909">
      <w:pPr>
        <w:spacing w:before="240" w:after="0"/>
        <w:rPr>
          <w:rFonts w:cs="Calibri"/>
          <w:b/>
          <w:sz w:val="28"/>
          <w:szCs w:val="28"/>
          <w:lang w:val="en-US"/>
        </w:rPr>
      </w:pPr>
      <w:r w:rsidRPr="00D74B5D">
        <w:rPr>
          <w:rFonts w:cs="Calibri"/>
          <w:b/>
          <w:sz w:val="28"/>
          <w:szCs w:val="28"/>
          <w:lang w:val="en-US"/>
        </w:rPr>
        <w:t xml:space="preserve">3. </w:t>
      </w:r>
      <w:r w:rsidR="006424EC" w:rsidRPr="00D74B5D">
        <w:rPr>
          <w:rFonts w:cs="Calibri"/>
          <w:b/>
          <w:sz w:val="28"/>
          <w:szCs w:val="28"/>
          <w:lang w:val="en-US"/>
        </w:rPr>
        <w:t>Information on substitution work for sub</w:t>
      </w:r>
      <w:r w:rsidR="004303C6">
        <w:rPr>
          <w:rFonts w:cs="Calibri"/>
          <w:b/>
          <w:sz w:val="28"/>
          <w:szCs w:val="28"/>
          <w:lang w:val="en-US"/>
        </w:rPr>
        <w:t>s</w:t>
      </w:r>
      <w:r w:rsidR="006424EC" w:rsidRPr="00D74B5D">
        <w:rPr>
          <w:rFonts w:cs="Calibri"/>
          <w:b/>
          <w:sz w:val="28"/>
          <w:szCs w:val="28"/>
          <w:lang w:val="en-US"/>
        </w:rPr>
        <w:t>tance(s)</w:t>
      </w:r>
      <w:r w:rsidR="006424EC" w:rsidRPr="00D74B5D">
        <w:rPr>
          <w:rFonts w:cs="Calibri"/>
          <w:b/>
          <w:sz w:val="28"/>
          <w:szCs w:val="28"/>
          <w:lang w:val="en-US"/>
        </w:rPr>
        <w:t xml:space="preserve"> included </w:t>
      </w:r>
      <w:r w:rsidR="006424EC" w:rsidRPr="00D74B5D">
        <w:rPr>
          <w:rFonts w:cs="Calibri"/>
          <w:b/>
          <w:sz w:val="28"/>
          <w:szCs w:val="28"/>
          <w:lang w:val="en-US"/>
        </w:rPr>
        <w:t>on</w:t>
      </w:r>
      <w:r w:rsidR="00D74B5D" w:rsidRPr="00D74B5D">
        <w:rPr>
          <w:rFonts w:cs="Calibri"/>
          <w:b/>
          <w:sz w:val="28"/>
          <w:szCs w:val="28"/>
          <w:lang w:val="en-US"/>
        </w:rPr>
        <w:t xml:space="preserve"> </w:t>
      </w:r>
      <w:r w:rsidR="00D74B5D">
        <w:rPr>
          <w:rFonts w:cs="Calibri"/>
          <w:b/>
          <w:sz w:val="28"/>
          <w:szCs w:val="28"/>
          <w:lang w:val="en-US"/>
        </w:rPr>
        <w:t>Reach Candidate list or annex XIV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72316BCD" w14:textId="77777777" w:rsidTr="00803E95">
        <w:tc>
          <w:tcPr>
            <w:tcW w:w="9212" w:type="dxa"/>
          </w:tcPr>
          <w:p w14:paraId="06EA24F4" w14:textId="75D0A705" w:rsidR="00452909" w:rsidRPr="00D74B5D" w:rsidRDefault="00D74B5D" w:rsidP="00803E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  <w:r w:rsidRPr="00D74B5D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State what measures, such as substitution, will be taken to ensure continued supply of the chemical product or </w:t>
            </w:r>
            <w:r w:rsidRPr="00D74B5D">
              <w:rPr>
                <w:rFonts w:ascii="Garamond" w:eastAsia="Times New Roman" w:hAnsi="Garamond"/>
                <w:sz w:val="20"/>
                <w:szCs w:val="20"/>
                <w:lang w:val="en-US"/>
              </w:rPr>
              <w:t>article</w:t>
            </w:r>
            <w:r w:rsidR="00452909" w:rsidRPr="00D74B5D">
              <w:rPr>
                <w:rFonts w:ascii="Garamond" w:eastAsia="Times New Roman" w:hAnsi="Garamond"/>
                <w:sz w:val="20"/>
                <w:szCs w:val="20"/>
                <w:lang w:val="en-US"/>
              </w:rPr>
              <w:t xml:space="preserve">: 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28778197"/>
              <w:placeholder>
                <w:docPart w:val="DefaultPlaceholder_-1854013440"/>
              </w:placeholder>
              <w:showingPlcHdr/>
            </w:sdtPr>
            <w:sdtEndPr/>
            <w:sdtContent>
              <w:p w14:paraId="5F98563E" w14:textId="77777777" w:rsidR="00452909" w:rsidRPr="00977795" w:rsidRDefault="008F090D" w:rsidP="00803E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6D018B29" w14:textId="2738130E" w:rsidR="00452909" w:rsidRPr="00111FB5" w:rsidRDefault="00452909" w:rsidP="00452909">
      <w:pPr>
        <w:spacing w:before="240" w:after="0"/>
        <w:rPr>
          <w:rFonts w:cs="Calibri"/>
          <w:b/>
          <w:sz w:val="28"/>
          <w:szCs w:val="28"/>
        </w:rPr>
      </w:pPr>
      <w:r w:rsidRPr="00111FB5">
        <w:rPr>
          <w:rFonts w:cs="Calibri"/>
          <w:b/>
          <w:sz w:val="28"/>
          <w:szCs w:val="28"/>
        </w:rPr>
        <w:t xml:space="preserve">4. </w:t>
      </w:r>
      <w:proofErr w:type="spellStart"/>
      <w:r w:rsidR="00D74B5D">
        <w:rPr>
          <w:rFonts w:cs="Calibri"/>
          <w:b/>
          <w:sz w:val="28"/>
          <w:szCs w:val="28"/>
        </w:rPr>
        <w:t>Use</w:t>
      </w:r>
      <w:proofErr w:type="spellEnd"/>
      <w:r w:rsidR="00D74B5D">
        <w:rPr>
          <w:rFonts w:cs="Calibri"/>
          <w:b/>
          <w:sz w:val="28"/>
          <w:szCs w:val="28"/>
        </w:rPr>
        <w:t xml:space="preserve"> and risk </w:t>
      </w:r>
      <w:proofErr w:type="spellStart"/>
      <w:r w:rsidR="00D74B5D">
        <w:rPr>
          <w:rFonts w:cs="Calibri"/>
          <w:b/>
          <w:sz w:val="28"/>
          <w:szCs w:val="28"/>
        </w:rPr>
        <w:t>assessment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2E85E810" w14:textId="77777777" w:rsidTr="008F090D">
        <w:tc>
          <w:tcPr>
            <w:tcW w:w="9170" w:type="dxa"/>
          </w:tcPr>
          <w:p w14:paraId="6F448F1D" w14:textId="1451D454" w:rsidR="008F090D" w:rsidRPr="00D74B5D" w:rsidRDefault="00D74B5D" w:rsidP="00803E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D74B5D">
              <w:rPr>
                <w:rFonts w:ascii="Garamond" w:hAnsi="Garamond" w:cs="Arial"/>
                <w:sz w:val="20"/>
                <w:szCs w:val="20"/>
                <w:lang w:val="en-US"/>
              </w:rPr>
              <w:t xml:space="preserve">Describe the use of the chemical product or article as well as risk </w:t>
            </w:r>
            <w:proofErr w:type="spellStart"/>
            <w:r w:rsidRPr="00D74B5D">
              <w:rPr>
                <w:rFonts w:ascii="Garamond" w:hAnsi="Garamond" w:cs="Arial"/>
                <w:sz w:val="20"/>
                <w:szCs w:val="20"/>
                <w:lang w:val="en-US"/>
              </w:rPr>
              <w:t>assement</w:t>
            </w:r>
            <w:proofErr w:type="spellEnd"/>
            <w:r w:rsidR="009C7C2F" w:rsidRPr="00D74B5D">
              <w:rPr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D74B5D">
              <w:rPr>
                <w:rFonts w:ascii="Garamond" w:hAnsi="Garamond" w:cs="Arial"/>
                <w:sz w:val="20"/>
                <w:szCs w:val="20"/>
                <w:lang w:val="en-US"/>
              </w:rPr>
              <w:t>for use</w:t>
            </w:r>
          </w:p>
          <w:sdt>
            <w:sdtPr>
              <w:rPr>
                <w:rFonts w:ascii="Garamond" w:eastAsia="Times New Roman" w:hAnsi="Garamond"/>
                <w:sz w:val="24"/>
                <w:szCs w:val="24"/>
              </w:rPr>
              <w:id w:val="832030022"/>
              <w:placeholder>
                <w:docPart w:val="DefaultPlaceholder_-1854013440"/>
              </w:placeholder>
              <w:showingPlcHdr/>
            </w:sdtPr>
            <w:sdtEndPr/>
            <w:sdtContent>
              <w:p w14:paraId="3433490B" w14:textId="77777777" w:rsidR="00452909" w:rsidRPr="00977795" w:rsidRDefault="008F090D" w:rsidP="00803E95">
                <w:pPr>
                  <w:spacing w:after="0" w:line="240" w:lineRule="auto"/>
                  <w:rPr>
                    <w:rFonts w:ascii="Garamond" w:eastAsia="Times New Roman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62248913" w14:textId="2C3B8980" w:rsidR="00452909" w:rsidRPr="00111FB5" w:rsidRDefault="00E642B8" w:rsidP="00452909">
      <w:pPr>
        <w:spacing w:before="240" w:after="0"/>
        <w:rPr>
          <w:rFonts w:cs="Calibri"/>
          <w:b/>
          <w:sz w:val="28"/>
          <w:szCs w:val="28"/>
        </w:rPr>
      </w:pPr>
      <w:r w:rsidRPr="00111FB5">
        <w:rPr>
          <w:rFonts w:cs="Calibri"/>
          <w:b/>
          <w:sz w:val="28"/>
          <w:szCs w:val="28"/>
        </w:rPr>
        <w:t xml:space="preserve">5. </w:t>
      </w:r>
      <w:proofErr w:type="spellStart"/>
      <w:r w:rsidR="00D74B5D">
        <w:rPr>
          <w:rFonts w:cs="Calibri"/>
          <w:b/>
          <w:sz w:val="28"/>
          <w:szCs w:val="28"/>
        </w:rPr>
        <w:t>Signature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452909" w:rsidRPr="00C2793D" w14:paraId="610B3B0C" w14:textId="77777777" w:rsidTr="00803E95">
        <w:tc>
          <w:tcPr>
            <w:tcW w:w="9212" w:type="dxa"/>
          </w:tcPr>
          <w:p w14:paraId="2EAB80E2" w14:textId="5C85839B" w:rsidR="00452909" w:rsidRPr="00977795" w:rsidRDefault="00111FB5" w:rsidP="00977795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r w:rsidRPr="00977795">
              <w:rPr>
                <w:rFonts w:ascii="Garamond" w:hAnsi="Garamond"/>
                <w:sz w:val="20"/>
              </w:rPr>
              <w:t>D</w:t>
            </w:r>
            <w:r w:rsidR="00452909" w:rsidRPr="00977795">
              <w:rPr>
                <w:rFonts w:ascii="Garamond" w:hAnsi="Garamond"/>
                <w:sz w:val="20"/>
              </w:rPr>
              <w:t>at</w:t>
            </w:r>
            <w:r w:rsidR="00D74B5D">
              <w:rPr>
                <w:rFonts w:ascii="Garamond" w:hAnsi="Garamond"/>
                <w:sz w:val="20"/>
              </w:rPr>
              <w:t>e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36281244"/>
              <w:placeholder>
                <w:docPart w:val="DefaultPlaceholder_-1854013438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47C35EC" w14:textId="77777777" w:rsidR="008E52F6" w:rsidRPr="00977795" w:rsidRDefault="008E52F6" w:rsidP="00977795">
                <w:pPr>
                  <w:pStyle w:val="Ledtext"/>
                  <w:spacing w:before="0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datum.</w:t>
                </w:r>
              </w:p>
            </w:sdtContent>
          </w:sdt>
          <w:p w14:paraId="2C2D4DB7" w14:textId="6460AE42" w:rsidR="00452909" w:rsidRPr="00C2793D" w:rsidRDefault="00452909" w:rsidP="00977795">
            <w:pPr>
              <w:spacing w:after="0" w:line="240" w:lineRule="auto"/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52909" w14:paraId="5175ACA5" w14:textId="77777777" w:rsidTr="00803E95">
        <w:tc>
          <w:tcPr>
            <w:tcW w:w="9212" w:type="dxa"/>
          </w:tcPr>
          <w:p w14:paraId="06E525D6" w14:textId="1DCCE1D4" w:rsidR="008F090D" w:rsidRPr="00977795" w:rsidRDefault="00452909" w:rsidP="00803E95">
            <w:pPr>
              <w:rPr>
                <w:rFonts w:ascii="Garamond" w:eastAsia="Times New Roman" w:hAnsi="Garamond"/>
                <w:sz w:val="20"/>
                <w:szCs w:val="20"/>
              </w:rPr>
            </w:pPr>
            <w:proofErr w:type="spellStart"/>
            <w:r w:rsidRPr="00977795">
              <w:rPr>
                <w:rFonts w:ascii="Garamond" w:eastAsia="Times New Roman" w:hAnsi="Garamond"/>
                <w:sz w:val="20"/>
                <w:szCs w:val="20"/>
              </w:rPr>
              <w:t>S</w:t>
            </w:r>
            <w:r w:rsidR="00D74B5D">
              <w:rPr>
                <w:rFonts w:ascii="Garamond" w:eastAsia="Times New Roman" w:hAnsi="Garamond"/>
                <w:sz w:val="20"/>
                <w:szCs w:val="20"/>
              </w:rPr>
              <w:t>ignature</w:t>
            </w:r>
            <w:proofErr w:type="spellEnd"/>
          </w:p>
          <w:p w14:paraId="128D436F" w14:textId="77777777" w:rsidR="008F090D" w:rsidRDefault="008F090D" w:rsidP="00803E95">
            <w:pPr>
              <w:rPr>
                <w:rFonts w:ascii="Arial" w:eastAsia="Times New Roman" w:hAnsi="Arial"/>
                <w:sz w:val="14"/>
                <w:szCs w:val="20"/>
              </w:rPr>
            </w:pPr>
          </w:p>
          <w:p w14:paraId="1FE93A7E" w14:textId="475492B7" w:rsidR="00977795" w:rsidRPr="004A2BB4" w:rsidRDefault="00977795" w:rsidP="00803E95">
            <w:pPr>
              <w:rPr>
                <w:rFonts w:ascii="Arial" w:eastAsia="Times New Roman" w:hAnsi="Arial"/>
                <w:sz w:val="14"/>
                <w:szCs w:val="20"/>
              </w:rPr>
            </w:pPr>
          </w:p>
        </w:tc>
      </w:tr>
      <w:tr w:rsidR="00452909" w:rsidRPr="00C2793D" w14:paraId="1F5A0E74" w14:textId="77777777" w:rsidTr="00803E95">
        <w:tc>
          <w:tcPr>
            <w:tcW w:w="9212" w:type="dxa"/>
          </w:tcPr>
          <w:p w14:paraId="2A6D0A9D" w14:textId="653997B5" w:rsidR="00452909" w:rsidRPr="00977795" w:rsidRDefault="008F090D" w:rsidP="00977795">
            <w:pPr>
              <w:pStyle w:val="Ledtext"/>
              <w:spacing w:before="0"/>
              <w:rPr>
                <w:rFonts w:ascii="Garamond" w:hAnsi="Garamond"/>
                <w:sz w:val="20"/>
              </w:rPr>
            </w:pPr>
            <w:proofErr w:type="spellStart"/>
            <w:r w:rsidRPr="00977795">
              <w:rPr>
                <w:rFonts w:ascii="Garamond" w:hAnsi="Garamond"/>
                <w:sz w:val="20"/>
              </w:rPr>
              <w:t>Nam</w:t>
            </w:r>
            <w:r w:rsidR="00D74B5D">
              <w:rPr>
                <w:rFonts w:ascii="Garamond" w:hAnsi="Garamond"/>
                <w:sz w:val="20"/>
              </w:rPr>
              <w:t>e</w:t>
            </w:r>
            <w:proofErr w:type="spellEnd"/>
            <w:r w:rsidR="00D74B5D">
              <w:rPr>
                <w:rFonts w:ascii="Garamond" w:hAnsi="Garamond"/>
                <w:sz w:val="20"/>
              </w:rPr>
              <w:t xml:space="preserve"> and </w:t>
            </w:r>
            <w:proofErr w:type="spellStart"/>
            <w:r w:rsidR="00D74B5D">
              <w:rPr>
                <w:rFonts w:ascii="Garamond" w:hAnsi="Garamond"/>
                <w:sz w:val="20"/>
              </w:rPr>
              <w:t>title</w:t>
            </w:r>
            <w:proofErr w:type="spellEnd"/>
          </w:p>
          <w:sdt>
            <w:sdtPr>
              <w:rPr>
                <w:rFonts w:ascii="Garamond" w:hAnsi="Garamond"/>
                <w:sz w:val="24"/>
                <w:szCs w:val="24"/>
              </w:rPr>
              <w:id w:val="545806657"/>
              <w:placeholder>
                <w:docPart w:val="DefaultPlaceholder_-1854013440"/>
              </w:placeholder>
              <w:showingPlcHdr/>
            </w:sdtPr>
            <w:sdtEndPr/>
            <w:sdtContent>
              <w:p w14:paraId="343CE641" w14:textId="77777777" w:rsidR="00452909" w:rsidRPr="00977795" w:rsidRDefault="008F090D" w:rsidP="00977795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977795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5CE92C84" w14:textId="77777777" w:rsidR="00452909" w:rsidRPr="001F73BE" w:rsidRDefault="00452909" w:rsidP="00452909"/>
    <w:sectPr w:rsidR="00452909" w:rsidRPr="001F73BE" w:rsidSect="005A1821">
      <w:headerReference w:type="default" r:id="rId13"/>
      <w:headerReference w:type="first" r:id="rId14"/>
      <w:footerReference w:type="first" r:id="rId15"/>
      <w:pgSz w:w="11906" w:h="16838" w:code="9"/>
      <w:pgMar w:top="2880" w:right="146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7F44" w14:textId="77777777" w:rsidR="00452909" w:rsidRDefault="00452909">
      <w:r>
        <w:separator/>
      </w:r>
    </w:p>
  </w:endnote>
  <w:endnote w:type="continuationSeparator" w:id="0">
    <w:p w14:paraId="5E573929" w14:textId="77777777" w:rsidR="00452909" w:rsidRDefault="0045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463C7F71" w14:textId="77777777" w:rsidTr="00A13D97">
      <w:trPr>
        <w:cantSplit/>
      </w:trPr>
      <w:tc>
        <w:tcPr>
          <w:tcW w:w="2588" w:type="dxa"/>
        </w:tcPr>
        <w:p w14:paraId="5B56B5A0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2882AE5E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38680D90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0ADD16BF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5EBE5129" w14:textId="77777777" w:rsidR="001836D5" w:rsidRDefault="001836D5" w:rsidP="00A13D97">
          <w:pPr>
            <w:pStyle w:val="Ledtext"/>
          </w:pPr>
        </w:p>
      </w:tc>
    </w:tr>
    <w:tr w:rsidR="001836D5" w14:paraId="4886201E" w14:textId="77777777" w:rsidTr="00A13D97">
      <w:trPr>
        <w:cantSplit/>
      </w:trPr>
      <w:tc>
        <w:tcPr>
          <w:tcW w:w="2588" w:type="dxa"/>
        </w:tcPr>
        <w:p w14:paraId="19F1DAF5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6E69B8BA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68E09B99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0BBE294E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19435E52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0E803367" w14:textId="77777777" w:rsidTr="00A13D97">
      <w:trPr>
        <w:cantSplit/>
      </w:trPr>
      <w:tc>
        <w:tcPr>
          <w:tcW w:w="2588" w:type="dxa"/>
        </w:tcPr>
        <w:p w14:paraId="5C8AFECE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place">
            <w:smartTag w:uri="urn:schemas-microsoft-com:office:smarttags" w:element="City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14:paraId="5B5E11DB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42DFE36A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22241FB8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5EE190E3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2402D83D" w14:textId="77777777" w:rsidTr="00A13D97">
      <w:trPr>
        <w:cantSplit/>
      </w:trPr>
      <w:tc>
        <w:tcPr>
          <w:tcW w:w="2588" w:type="dxa"/>
        </w:tcPr>
        <w:p w14:paraId="6740AF36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378E9EAF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756A60E9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0D14B379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6E35E0ED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1C2E649E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2147" w14:textId="77777777" w:rsidR="00452909" w:rsidRDefault="00452909">
      <w:r>
        <w:separator/>
      </w:r>
    </w:p>
  </w:footnote>
  <w:footnote w:type="continuationSeparator" w:id="0">
    <w:p w14:paraId="4A145605" w14:textId="77777777" w:rsidR="00452909" w:rsidRDefault="0045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2945"/>
      <w:gridCol w:w="835"/>
      <w:gridCol w:w="1125"/>
    </w:tblGrid>
    <w:tr w:rsidR="005A1821" w:rsidRPr="00EF324E" w14:paraId="71440943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44A9BE8F" w14:textId="77777777" w:rsidR="00D513DD" w:rsidRPr="008B1A45" w:rsidRDefault="00D513DD" w:rsidP="008527F6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741CDA8E" wp14:editId="11F97718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F005103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0A30AA7F" w14:textId="77777777" w:rsidR="005A1821" w:rsidRPr="005A1821" w:rsidRDefault="005A1821" w:rsidP="001A2340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08098BC7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39F669D7" w14:textId="77777777" w:rsidTr="00452909">
      <w:trPr>
        <w:cantSplit/>
      </w:trPr>
      <w:tc>
        <w:tcPr>
          <w:tcW w:w="2757" w:type="dxa"/>
          <w:vMerge/>
        </w:tcPr>
        <w:p w14:paraId="5A24437A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3C3D8E2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2945" w:type="dxa"/>
        </w:tcPr>
        <w:p w14:paraId="5426C473" w14:textId="43509F3A" w:rsidR="008E7C3B" w:rsidRPr="00023A41" w:rsidRDefault="008E7C3B" w:rsidP="00A86A89">
          <w:pPr>
            <w:pStyle w:val="Ledtext"/>
            <w:rPr>
              <w:szCs w:val="15"/>
            </w:rPr>
          </w:pPr>
        </w:p>
      </w:tc>
      <w:tc>
        <w:tcPr>
          <w:tcW w:w="835" w:type="dxa"/>
        </w:tcPr>
        <w:p w14:paraId="6E4B5A2C" w14:textId="77777777"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5BCF477D" w14:textId="530AF440" w:rsidR="005A1821" w:rsidRPr="00023A41" w:rsidRDefault="00D003E4" w:rsidP="005A1821">
          <w:pPr>
            <w:pStyle w:val="Ledtext"/>
            <w:rPr>
              <w:szCs w:val="15"/>
            </w:rPr>
          </w:pPr>
          <w:r>
            <w:rPr>
              <w:szCs w:val="15"/>
            </w:rPr>
            <w:t>Version</w:t>
          </w:r>
        </w:p>
      </w:tc>
    </w:tr>
    <w:tr w:rsidR="00942714" w:rsidRPr="00EF324E" w14:paraId="0EB96224" w14:textId="77777777" w:rsidTr="00452909">
      <w:trPr>
        <w:cantSplit/>
      </w:trPr>
      <w:tc>
        <w:tcPr>
          <w:tcW w:w="2757" w:type="dxa"/>
          <w:vMerge/>
        </w:tcPr>
        <w:p w14:paraId="3D47385E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704A5120" w14:textId="77777777"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 w:fullDate="2019-01-28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2945" w:type="dxa"/>
            </w:tcPr>
            <w:p w14:paraId="6E1736CD" w14:textId="77777777" w:rsidR="005A1821" w:rsidRPr="00023A41" w:rsidRDefault="00452909" w:rsidP="00452909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835" w:type="dxa"/>
        </w:tcPr>
        <w:p w14:paraId="0B9E522F" w14:textId="77777777" w:rsidR="005A1821" w:rsidRPr="00023A41" w:rsidRDefault="005A1821" w:rsidP="00023A41">
          <w:pPr>
            <w:pStyle w:val="Sidhuvud"/>
            <w:rPr>
              <w:szCs w:val="20"/>
            </w:rPr>
          </w:pPr>
          <w:bookmarkStart w:id="0" w:name="identifier"/>
          <w:bookmarkEnd w:id="0"/>
        </w:p>
      </w:tc>
      <w:tc>
        <w:tcPr>
          <w:tcW w:w="1125" w:type="dxa"/>
        </w:tcPr>
        <w:p w14:paraId="53C3845A" w14:textId="1192032D" w:rsidR="005A1821" w:rsidRPr="00023A41" w:rsidRDefault="00D003E4" w:rsidP="00023A41">
          <w:pPr>
            <w:pStyle w:val="Sidhuvud"/>
            <w:rPr>
              <w:szCs w:val="20"/>
            </w:rPr>
          </w:pPr>
          <w:bookmarkStart w:id="1" w:name="punktnotering"/>
          <w:bookmarkEnd w:id="1"/>
          <w:r>
            <w:rPr>
              <w:szCs w:val="20"/>
            </w:rPr>
            <w:t>2.0</w:t>
          </w:r>
        </w:p>
      </w:tc>
    </w:tr>
    <w:tr w:rsidR="00942714" w:rsidRPr="00EF324E" w14:paraId="00301048" w14:textId="77777777" w:rsidTr="00452909">
      <w:trPr>
        <w:cantSplit/>
      </w:trPr>
      <w:tc>
        <w:tcPr>
          <w:tcW w:w="2757" w:type="dxa"/>
          <w:vMerge/>
        </w:tcPr>
        <w:p w14:paraId="78F6B2B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2B328300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2945" w:type="dxa"/>
        </w:tcPr>
        <w:p w14:paraId="4BD86826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835" w:type="dxa"/>
        </w:tcPr>
        <w:p w14:paraId="482048C7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125" w:type="dxa"/>
        </w:tcPr>
        <w:p w14:paraId="1994E55E" w14:textId="3A3A72FA" w:rsidR="005A1821" w:rsidRPr="00023A41" w:rsidRDefault="00D82624" w:rsidP="005A1821">
          <w:pPr>
            <w:pStyle w:val="Ledtext"/>
            <w:rPr>
              <w:szCs w:val="15"/>
            </w:rPr>
          </w:pPr>
          <w:r>
            <w:rPr>
              <w:szCs w:val="15"/>
            </w:rPr>
            <w:t>Page</w:t>
          </w:r>
        </w:p>
      </w:tc>
    </w:tr>
    <w:tr w:rsidR="00942714" w:rsidRPr="00EF324E" w14:paraId="50600DBC" w14:textId="77777777" w:rsidTr="00452909">
      <w:trPr>
        <w:cantSplit/>
      </w:trPr>
      <w:tc>
        <w:tcPr>
          <w:tcW w:w="2757" w:type="dxa"/>
          <w:vMerge/>
        </w:tcPr>
        <w:p w14:paraId="4EED586C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265FEE8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2945" w:type="dxa"/>
        </w:tcPr>
        <w:p w14:paraId="1DF0B9B7" w14:textId="77777777" w:rsidR="005A1821" w:rsidRPr="00023A41" w:rsidRDefault="005A1821" w:rsidP="002A0C68">
          <w:pPr>
            <w:pStyle w:val="Sidhuvud"/>
            <w:rPr>
              <w:szCs w:val="20"/>
              <w:lang w:val="en-US"/>
            </w:rPr>
          </w:pPr>
          <w:bookmarkStart w:id="2" w:name="orgUnitName"/>
          <w:bookmarkEnd w:id="2"/>
        </w:p>
      </w:tc>
      <w:tc>
        <w:tcPr>
          <w:tcW w:w="835" w:type="dxa"/>
        </w:tcPr>
        <w:p w14:paraId="37115423" w14:textId="77777777" w:rsidR="005A1821" w:rsidRPr="00023A41" w:rsidRDefault="005A1821" w:rsidP="00023A41">
          <w:pPr>
            <w:pStyle w:val="Sidhuvud"/>
            <w:rPr>
              <w:szCs w:val="20"/>
              <w:lang w:val="en-US"/>
            </w:rPr>
          </w:pPr>
          <w:bookmarkStart w:id="3" w:name="ObjectID"/>
          <w:bookmarkEnd w:id="3"/>
        </w:p>
      </w:tc>
      <w:tc>
        <w:tcPr>
          <w:tcW w:w="1125" w:type="dxa"/>
        </w:tcPr>
        <w:p w14:paraId="2ED5851A" w14:textId="5CA86AD9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653F1D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781027">
            <w:rPr>
              <w:rStyle w:val="Sidnummer"/>
            </w:rPr>
            <w:t>(</w:t>
          </w:r>
          <w:r w:rsidRPr="00781027">
            <w:rPr>
              <w:rStyle w:val="Sidnummer"/>
            </w:rPr>
            <w:fldChar w:fldCharType="begin"/>
          </w:r>
          <w:r w:rsidRPr="00781027">
            <w:rPr>
              <w:rStyle w:val="Sidnummer"/>
            </w:rPr>
            <w:instrText xml:space="preserve"> NUMPAGES </w:instrText>
          </w:r>
          <w:r w:rsidRPr="00781027">
            <w:rPr>
              <w:rStyle w:val="Sidnummer"/>
            </w:rPr>
            <w:fldChar w:fldCharType="separate"/>
          </w:r>
          <w:r w:rsidR="00653F1D">
            <w:rPr>
              <w:rStyle w:val="Sidnummer"/>
              <w:noProof/>
            </w:rPr>
            <w:t>2</w:t>
          </w:r>
          <w:r w:rsidRPr="00781027">
            <w:rPr>
              <w:rStyle w:val="Sidnummer"/>
            </w:rPr>
            <w:fldChar w:fldCharType="end"/>
          </w:r>
          <w:r w:rsidRPr="00781027">
            <w:rPr>
              <w:rStyle w:val="Sidnummer"/>
            </w:rPr>
            <w:t>)</w:t>
          </w:r>
        </w:p>
      </w:tc>
    </w:tr>
  </w:tbl>
  <w:p w14:paraId="0FFBD697" w14:textId="77777777" w:rsidR="001836D5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09925EC1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5CCEEE21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29085171" w14:textId="77777777" w:rsidTr="00397C5F">
      <w:trPr>
        <w:cantSplit/>
      </w:trPr>
      <w:tc>
        <w:tcPr>
          <w:tcW w:w="2745" w:type="dxa"/>
          <w:vMerge/>
        </w:tcPr>
        <w:p w14:paraId="4F49C1C4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5B9B6A1F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74431301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4C3D1535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5E63783B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2A5EE0EB" w14:textId="77777777" w:rsidTr="00397C5F">
      <w:trPr>
        <w:cantSplit/>
      </w:trPr>
      <w:tc>
        <w:tcPr>
          <w:tcW w:w="2745" w:type="dxa"/>
          <w:vMerge/>
        </w:tcPr>
        <w:p w14:paraId="3F292601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28A3D8EB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30C58012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23CEFE12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56F5AF9C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051CF20C" w14:textId="77777777" w:rsidTr="00397C5F">
      <w:trPr>
        <w:cantSplit/>
      </w:trPr>
      <w:tc>
        <w:tcPr>
          <w:tcW w:w="2745" w:type="dxa"/>
          <w:vMerge/>
        </w:tcPr>
        <w:p w14:paraId="14E76AC5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0CF7C16A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17C3BBAE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4B03B037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678C1C0C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445F00DF" w14:textId="77777777" w:rsidTr="00397C5F">
      <w:trPr>
        <w:cantSplit/>
      </w:trPr>
      <w:tc>
        <w:tcPr>
          <w:tcW w:w="2745" w:type="dxa"/>
          <w:vMerge/>
        </w:tcPr>
        <w:p w14:paraId="427E693C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06980974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11AF54C6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0E53FB29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46D71575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0BB13CE9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634"/>
    <w:multiLevelType w:val="hybridMultilevel"/>
    <w:tmpl w:val="39DAD58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A407D"/>
    <w:multiLevelType w:val="multilevel"/>
    <w:tmpl w:val="650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B93631"/>
    <w:multiLevelType w:val="hybridMultilevel"/>
    <w:tmpl w:val="36DABB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31953"/>
    <w:multiLevelType w:val="hybridMultilevel"/>
    <w:tmpl w:val="5DE47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3646"/>
    <w:multiLevelType w:val="hybridMultilevel"/>
    <w:tmpl w:val="CFE63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3CD2"/>
    <w:multiLevelType w:val="hybridMultilevel"/>
    <w:tmpl w:val="FE14009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cjZP40AzVK0CQVW2xnG3pSlgrfqVVsuZE+mACUGVXzlcH/8SALLC6wOGZ95Xo6G/wb0ya7yTGeyCLf1KEr7A==" w:salt="KxWbOpkDh4zuGz33BbmPWg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09"/>
    <w:rsid w:val="0000147A"/>
    <w:rsid w:val="00006D0F"/>
    <w:rsid w:val="00023A41"/>
    <w:rsid w:val="00035BF3"/>
    <w:rsid w:val="0004507A"/>
    <w:rsid w:val="00046ACE"/>
    <w:rsid w:val="00062A64"/>
    <w:rsid w:val="00072373"/>
    <w:rsid w:val="00080BA2"/>
    <w:rsid w:val="00083660"/>
    <w:rsid w:val="00085474"/>
    <w:rsid w:val="00085EBB"/>
    <w:rsid w:val="000B5EF3"/>
    <w:rsid w:val="000B6EB6"/>
    <w:rsid w:val="000C2C6B"/>
    <w:rsid w:val="00111FB5"/>
    <w:rsid w:val="001171FA"/>
    <w:rsid w:val="00121AEF"/>
    <w:rsid w:val="00123D33"/>
    <w:rsid w:val="00151FF3"/>
    <w:rsid w:val="00167B7E"/>
    <w:rsid w:val="001836D5"/>
    <w:rsid w:val="00194B63"/>
    <w:rsid w:val="001A0FAD"/>
    <w:rsid w:val="001A2340"/>
    <w:rsid w:val="001B4BFF"/>
    <w:rsid w:val="001D0521"/>
    <w:rsid w:val="001E063B"/>
    <w:rsid w:val="001F73BE"/>
    <w:rsid w:val="002169E4"/>
    <w:rsid w:val="00217D31"/>
    <w:rsid w:val="002242D7"/>
    <w:rsid w:val="00224C10"/>
    <w:rsid w:val="0023082C"/>
    <w:rsid w:val="00243195"/>
    <w:rsid w:val="00251B30"/>
    <w:rsid w:val="00272CC4"/>
    <w:rsid w:val="00277F4A"/>
    <w:rsid w:val="00280B4B"/>
    <w:rsid w:val="00290E11"/>
    <w:rsid w:val="002A0C68"/>
    <w:rsid w:val="002B0DCA"/>
    <w:rsid w:val="002D76EB"/>
    <w:rsid w:val="002F1332"/>
    <w:rsid w:val="002F7CC8"/>
    <w:rsid w:val="00306E8D"/>
    <w:rsid w:val="003072B5"/>
    <w:rsid w:val="00307428"/>
    <w:rsid w:val="00342F40"/>
    <w:rsid w:val="0034520D"/>
    <w:rsid w:val="0035043F"/>
    <w:rsid w:val="00352AEF"/>
    <w:rsid w:val="00353421"/>
    <w:rsid w:val="00355BFE"/>
    <w:rsid w:val="00397C5F"/>
    <w:rsid w:val="003A572B"/>
    <w:rsid w:val="003A6F8A"/>
    <w:rsid w:val="003B08BA"/>
    <w:rsid w:val="003C4657"/>
    <w:rsid w:val="003C4721"/>
    <w:rsid w:val="003E2B94"/>
    <w:rsid w:val="003E4847"/>
    <w:rsid w:val="003F0A63"/>
    <w:rsid w:val="00403F6E"/>
    <w:rsid w:val="00412749"/>
    <w:rsid w:val="0042473C"/>
    <w:rsid w:val="004303C6"/>
    <w:rsid w:val="00436623"/>
    <w:rsid w:val="00442E2D"/>
    <w:rsid w:val="00452909"/>
    <w:rsid w:val="00455F68"/>
    <w:rsid w:val="00461294"/>
    <w:rsid w:val="00483E71"/>
    <w:rsid w:val="0049249E"/>
    <w:rsid w:val="00497199"/>
    <w:rsid w:val="004C5FB3"/>
    <w:rsid w:val="004D7090"/>
    <w:rsid w:val="004F37B7"/>
    <w:rsid w:val="00501847"/>
    <w:rsid w:val="00510EA2"/>
    <w:rsid w:val="005173D2"/>
    <w:rsid w:val="0052414F"/>
    <w:rsid w:val="005355CE"/>
    <w:rsid w:val="00552BD1"/>
    <w:rsid w:val="00556E5D"/>
    <w:rsid w:val="005608C9"/>
    <w:rsid w:val="005702AE"/>
    <w:rsid w:val="00587AF3"/>
    <w:rsid w:val="00592D12"/>
    <w:rsid w:val="005A052D"/>
    <w:rsid w:val="005A1821"/>
    <w:rsid w:val="005A3054"/>
    <w:rsid w:val="005B3EB8"/>
    <w:rsid w:val="005C1504"/>
    <w:rsid w:val="005C4D1A"/>
    <w:rsid w:val="005D04AC"/>
    <w:rsid w:val="005F1D88"/>
    <w:rsid w:val="00605229"/>
    <w:rsid w:val="00607D36"/>
    <w:rsid w:val="00633482"/>
    <w:rsid w:val="006424EC"/>
    <w:rsid w:val="00653F1D"/>
    <w:rsid w:val="006566DD"/>
    <w:rsid w:val="00676E7C"/>
    <w:rsid w:val="006A4A66"/>
    <w:rsid w:val="006A63D9"/>
    <w:rsid w:val="006B771C"/>
    <w:rsid w:val="006C297F"/>
    <w:rsid w:val="006D43D1"/>
    <w:rsid w:val="006D59B7"/>
    <w:rsid w:val="006D677C"/>
    <w:rsid w:val="006F1AF7"/>
    <w:rsid w:val="00701536"/>
    <w:rsid w:val="00712FB4"/>
    <w:rsid w:val="00720E04"/>
    <w:rsid w:val="00726D9D"/>
    <w:rsid w:val="00733A4B"/>
    <w:rsid w:val="00744E34"/>
    <w:rsid w:val="00747044"/>
    <w:rsid w:val="007570A9"/>
    <w:rsid w:val="007610C5"/>
    <w:rsid w:val="00781027"/>
    <w:rsid w:val="0078625C"/>
    <w:rsid w:val="007B2A23"/>
    <w:rsid w:val="007C1CD1"/>
    <w:rsid w:val="007E633E"/>
    <w:rsid w:val="007F70A7"/>
    <w:rsid w:val="008014D2"/>
    <w:rsid w:val="00802EF0"/>
    <w:rsid w:val="00813117"/>
    <w:rsid w:val="008136B0"/>
    <w:rsid w:val="00821DEB"/>
    <w:rsid w:val="008266FF"/>
    <w:rsid w:val="00844175"/>
    <w:rsid w:val="0085267E"/>
    <w:rsid w:val="008527F6"/>
    <w:rsid w:val="00860758"/>
    <w:rsid w:val="00863C4D"/>
    <w:rsid w:val="00874FE5"/>
    <w:rsid w:val="008831D8"/>
    <w:rsid w:val="0088674D"/>
    <w:rsid w:val="008A795D"/>
    <w:rsid w:val="008A796B"/>
    <w:rsid w:val="008B05AA"/>
    <w:rsid w:val="008B1462"/>
    <w:rsid w:val="008D7DA0"/>
    <w:rsid w:val="008E52F6"/>
    <w:rsid w:val="008E5F5E"/>
    <w:rsid w:val="008E7C3B"/>
    <w:rsid w:val="008F090D"/>
    <w:rsid w:val="008F3722"/>
    <w:rsid w:val="00941F22"/>
    <w:rsid w:val="00942714"/>
    <w:rsid w:val="009476E5"/>
    <w:rsid w:val="009508EA"/>
    <w:rsid w:val="0097202A"/>
    <w:rsid w:val="00976E87"/>
    <w:rsid w:val="00977795"/>
    <w:rsid w:val="009877BF"/>
    <w:rsid w:val="00995986"/>
    <w:rsid w:val="009A0F75"/>
    <w:rsid w:val="009B74F5"/>
    <w:rsid w:val="009C55AD"/>
    <w:rsid w:val="009C7C2F"/>
    <w:rsid w:val="009D03DC"/>
    <w:rsid w:val="009D3907"/>
    <w:rsid w:val="009E302D"/>
    <w:rsid w:val="00A03FD4"/>
    <w:rsid w:val="00A10C9F"/>
    <w:rsid w:val="00A13D97"/>
    <w:rsid w:val="00A14AD7"/>
    <w:rsid w:val="00A57288"/>
    <w:rsid w:val="00A62747"/>
    <w:rsid w:val="00A64A2C"/>
    <w:rsid w:val="00A85B3C"/>
    <w:rsid w:val="00A86A89"/>
    <w:rsid w:val="00AC7C75"/>
    <w:rsid w:val="00AD3C33"/>
    <w:rsid w:val="00AF660A"/>
    <w:rsid w:val="00B237F2"/>
    <w:rsid w:val="00B27BA6"/>
    <w:rsid w:val="00B32AD5"/>
    <w:rsid w:val="00B419BA"/>
    <w:rsid w:val="00B8126D"/>
    <w:rsid w:val="00B856EB"/>
    <w:rsid w:val="00B85E26"/>
    <w:rsid w:val="00B8630B"/>
    <w:rsid w:val="00BA1355"/>
    <w:rsid w:val="00BA4833"/>
    <w:rsid w:val="00BA664D"/>
    <w:rsid w:val="00BA7D89"/>
    <w:rsid w:val="00BB7F0A"/>
    <w:rsid w:val="00BC2194"/>
    <w:rsid w:val="00BC2DEE"/>
    <w:rsid w:val="00BC79CF"/>
    <w:rsid w:val="00BD169A"/>
    <w:rsid w:val="00BF1156"/>
    <w:rsid w:val="00C0026B"/>
    <w:rsid w:val="00C01842"/>
    <w:rsid w:val="00C54485"/>
    <w:rsid w:val="00C600BA"/>
    <w:rsid w:val="00C633F0"/>
    <w:rsid w:val="00C74A2F"/>
    <w:rsid w:val="00C80FC5"/>
    <w:rsid w:val="00C93AE9"/>
    <w:rsid w:val="00C947F3"/>
    <w:rsid w:val="00C96A08"/>
    <w:rsid w:val="00CA58EF"/>
    <w:rsid w:val="00CB4C22"/>
    <w:rsid w:val="00CD13B3"/>
    <w:rsid w:val="00CE0766"/>
    <w:rsid w:val="00CE2FAD"/>
    <w:rsid w:val="00D003E4"/>
    <w:rsid w:val="00D04A23"/>
    <w:rsid w:val="00D37982"/>
    <w:rsid w:val="00D410C8"/>
    <w:rsid w:val="00D445A7"/>
    <w:rsid w:val="00D513DD"/>
    <w:rsid w:val="00D60590"/>
    <w:rsid w:val="00D74B5D"/>
    <w:rsid w:val="00D80C27"/>
    <w:rsid w:val="00D82624"/>
    <w:rsid w:val="00D85C15"/>
    <w:rsid w:val="00D94A82"/>
    <w:rsid w:val="00DD2B89"/>
    <w:rsid w:val="00DF02A5"/>
    <w:rsid w:val="00DF62E0"/>
    <w:rsid w:val="00E128C7"/>
    <w:rsid w:val="00E20EEB"/>
    <w:rsid w:val="00E54B2A"/>
    <w:rsid w:val="00E60110"/>
    <w:rsid w:val="00E642B8"/>
    <w:rsid w:val="00E95508"/>
    <w:rsid w:val="00EA6725"/>
    <w:rsid w:val="00EB45CD"/>
    <w:rsid w:val="00EC51CD"/>
    <w:rsid w:val="00ED6B75"/>
    <w:rsid w:val="00EE0B04"/>
    <w:rsid w:val="00EF1F3A"/>
    <w:rsid w:val="00EF7205"/>
    <w:rsid w:val="00F35CBC"/>
    <w:rsid w:val="00F62434"/>
    <w:rsid w:val="00F657B2"/>
    <w:rsid w:val="00F75DA6"/>
    <w:rsid w:val="00F830A1"/>
    <w:rsid w:val="00FA699B"/>
    <w:rsid w:val="00FD1CEF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,"/>
  <w:listSeparator w:val=";"/>
  <w14:docId w14:val="683B8F22"/>
  <w15:docId w15:val="{498A6788-913B-401A-B366-93B240B5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9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EC51CD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EC51CD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EC51CD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EC51CD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EC51CD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C51CD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EC51CD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EC51CD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C51CD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EC51CD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C51CD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C633F0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EC51CD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EC51CD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szCs w:val="20"/>
    </w:rPr>
  </w:style>
  <w:style w:type="paragraph" w:customStyle="1" w:styleId="Brdtext1">
    <w:name w:val="Brödtext1"/>
    <w:link w:val="BrdtextChar"/>
    <w:qFormat/>
    <w:rsid w:val="00EC51CD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0C2C6B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0C2C6B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EC51CD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5C4D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4D1A"/>
    <w:rPr>
      <w:rFonts w:ascii="Tahoma" w:hAnsi="Tahoma" w:cs="Tahoma"/>
      <w:color w:val="000000" w:themeColor="text1"/>
      <w:sz w:val="16"/>
      <w:szCs w:val="16"/>
    </w:rPr>
  </w:style>
  <w:style w:type="paragraph" w:styleId="Liststycke">
    <w:name w:val="List Paragraph"/>
    <w:basedOn w:val="Normal"/>
    <w:uiPriority w:val="34"/>
    <w:qFormat/>
    <w:rsid w:val="00452909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4F37B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F37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F37B7"/>
    <w:rPr>
      <w:rFonts w:ascii="Calibri" w:eastAsia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F37B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F37B7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89E91-5924-4732-A918-AD8CB18CB69B}"/>
      </w:docPartPr>
      <w:docPartBody>
        <w:p w:rsidR="00F35D83" w:rsidRDefault="0059134A"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846F089F1B4726B066AAE147A06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6208C-48A8-444C-895D-AF0F143C0261}"/>
      </w:docPartPr>
      <w:docPartBody>
        <w:p w:rsidR="00F35D83" w:rsidRDefault="0059134A" w:rsidP="0059134A">
          <w:pPr>
            <w:pStyle w:val="7A846F089F1B4726B066AAE147A06909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449F3-F383-4DAD-9257-57D59837333B}"/>
      </w:docPartPr>
      <w:docPartBody>
        <w:p w:rsidR="00B66544" w:rsidRDefault="00C36CFF">
          <w:r w:rsidRPr="00727DB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4A"/>
    <w:rsid w:val="0059134A"/>
    <w:rsid w:val="00B66544"/>
    <w:rsid w:val="00C36CFF"/>
    <w:rsid w:val="00F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6CFF"/>
    <w:rPr>
      <w:color w:val="808080"/>
    </w:rPr>
  </w:style>
  <w:style w:type="paragraph" w:customStyle="1" w:styleId="7A846F089F1B4726B066AAE147A06909">
    <w:name w:val="7A846F089F1B4726B066AAE147A06909"/>
    <w:rsid w:val="0059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FMVEXT-404-2140</_dlc_DocId>
    <_dlc_DocIdUrl xmlns="63ca7701-779b-4e47-9370-38c668b6ea9d">
      <Url>https://ext.fmv.se/FE/_layouts/15/DocIdRedir.aspx?ID=FMVEXT-404-2140</Url>
      <Description>FMVEXT-404-2140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6038800-DFB7-4A1C-9EF4-8FA059548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5BA77-79C6-4F47-9C29-8A303E5CCF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EFFB1C-C871-427C-8F18-415C09CB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8213C-FB0A-43A8-AA6B-69B72954A7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6.xml><?xml version="1.0" encoding="utf-8"?>
<ds:datastoreItem xmlns:ds="http://schemas.openxmlformats.org/officeDocument/2006/customXml" ds:itemID="{8A0E89E7-56CA-4D11-A2B1-5855017D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590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Jonsson, Hanna HAZJO</dc:creator>
  <cp:lastModifiedBy>Jonsson, Hanna HAZJO</cp:lastModifiedBy>
  <cp:revision>8</cp:revision>
  <cp:lastPrinted>2011-04-06T13:59:00Z</cp:lastPrinted>
  <dcterms:created xsi:type="dcterms:W3CDTF">2024-03-05T15:34:00Z</dcterms:created>
  <dcterms:modified xsi:type="dcterms:W3CDTF">2024-03-15T15:20:00Z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13abe08c-5733-41f8-90b6-8af8e8e8f0e6</vt:lpwstr>
  </property>
</Properties>
</file>